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E774A1" w14:textId="6DA4ACD1" w:rsidR="00EB5A89" w:rsidRDefault="00EB5A89" w:rsidP="00EB5A89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Hlk43883961"/>
      <w:r w:rsidRPr="00D34961">
        <w:rPr>
          <w:rFonts w:cs="Arial"/>
          <w:bCs/>
          <w:sz w:val="24"/>
        </w:rPr>
        <w:t>3GPP TSG-RAN WG4 Meeting #</w:t>
      </w:r>
      <w:r>
        <w:rPr>
          <w:rFonts w:cs="Arial"/>
          <w:bCs/>
          <w:sz w:val="24"/>
        </w:rPr>
        <w:t>98-bis-e</w:t>
      </w:r>
      <w:r>
        <w:rPr>
          <w:rFonts w:cs="Arial"/>
          <w:i/>
          <w:sz w:val="24"/>
        </w:rPr>
        <w:tab/>
      </w:r>
      <w:r w:rsidRPr="003B3AE0">
        <w:rPr>
          <w:rFonts w:cs="Arial"/>
          <w:iCs/>
          <w:sz w:val="24"/>
        </w:rPr>
        <w:t>R4-2</w:t>
      </w:r>
      <w:r w:rsidR="003B3AE0" w:rsidRPr="003B3AE0">
        <w:rPr>
          <w:rFonts w:cs="Arial"/>
          <w:iCs/>
          <w:sz w:val="24"/>
        </w:rPr>
        <w:t>104550</w:t>
      </w:r>
    </w:p>
    <w:p w14:paraId="3372515B" w14:textId="77777777" w:rsidR="00EB5A89" w:rsidRDefault="00EB5A89" w:rsidP="00EB5A89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Electronic meeting, </w:t>
      </w:r>
      <w:r>
        <w:rPr>
          <w:rFonts w:ascii="Arial" w:hAnsi="Arial" w:cs="Arial"/>
          <w:b/>
          <w:noProof/>
          <w:sz w:val="24"/>
          <w:lang w:val="en-US" w:eastAsia="ja-JP"/>
        </w:rPr>
        <w:t>12</w:t>
      </w:r>
      <w:r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– </w:t>
      </w:r>
      <w:r>
        <w:rPr>
          <w:rFonts w:ascii="Arial" w:hAnsi="Arial" w:cs="Arial"/>
          <w:b/>
          <w:noProof/>
          <w:sz w:val="24"/>
          <w:lang w:val="en-US" w:eastAsia="ja-JP"/>
        </w:rPr>
        <w:t>20</w:t>
      </w:r>
      <w:r w:rsidRPr="00CD7B47"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</w:t>
      </w:r>
      <w:r>
        <w:rPr>
          <w:rFonts w:ascii="Arial" w:hAnsi="Arial" w:cs="Arial"/>
          <w:b/>
          <w:noProof/>
          <w:sz w:val="24"/>
          <w:lang w:val="en-US" w:eastAsia="ja-JP"/>
        </w:rPr>
        <w:t>April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>,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202</w:t>
      </w:r>
      <w:r>
        <w:rPr>
          <w:rFonts w:ascii="Arial" w:hAnsi="Arial" w:cs="Arial"/>
          <w:b/>
          <w:noProof/>
          <w:sz w:val="24"/>
          <w:lang w:eastAsia="ja-JP"/>
        </w:rPr>
        <w:t>1</w:t>
      </w:r>
    </w:p>
    <w:p w14:paraId="52AC83DE" w14:textId="77777777" w:rsidR="00D34961" w:rsidRDefault="00D34961" w:rsidP="003E77CE">
      <w:pPr>
        <w:spacing w:after="120"/>
        <w:ind w:left="1985" w:hanging="1985"/>
        <w:rPr>
          <w:rFonts w:ascii="Arial" w:hAnsi="Arial" w:cs="Arial"/>
          <w:b/>
        </w:rPr>
      </w:pPr>
    </w:p>
    <w:p w14:paraId="1F338582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</w:rPr>
      </w:pPr>
      <w:r w:rsidRPr="00E1216B">
        <w:rPr>
          <w:rFonts w:ascii="Arial" w:hAnsi="Arial" w:cs="Arial"/>
          <w:b/>
          <w:sz w:val="22"/>
        </w:rPr>
        <w:t>Source: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bCs/>
          <w:sz w:val="22"/>
        </w:rPr>
        <w:t>Ericsson</w:t>
      </w:r>
    </w:p>
    <w:p w14:paraId="16958181" w14:textId="3C355905" w:rsidR="00F63A84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  <w:lang w:val="en-US"/>
        </w:rPr>
      </w:pPr>
      <w:r w:rsidRPr="00E1216B">
        <w:rPr>
          <w:rFonts w:ascii="Arial" w:hAnsi="Arial" w:cs="Arial"/>
          <w:b/>
          <w:sz w:val="22"/>
        </w:rPr>
        <w:t>Title:</w:t>
      </w:r>
      <w:r w:rsidRPr="00E1216B">
        <w:rPr>
          <w:rFonts w:ascii="Arial" w:hAnsi="Arial" w:cs="Arial"/>
          <w:b/>
          <w:sz w:val="22"/>
        </w:rPr>
        <w:tab/>
      </w:r>
      <w:r w:rsidR="00CD7B47">
        <w:rPr>
          <w:rFonts w:ascii="Arial" w:hAnsi="Arial" w:cs="Arial"/>
          <w:bCs/>
          <w:sz w:val="22"/>
        </w:rPr>
        <w:t xml:space="preserve">Discussion on </w:t>
      </w:r>
      <w:r w:rsidR="00C8486A">
        <w:rPr>
          <w:rFonts w:ascii="Arial" w:hAnsi="Arial" w:cs="Arial"/>
          <w:bCs/>
          <w:sz w:val="22"/>
        </w:rPr>
        <w:t xml:space="preserve">remain </w:t>
      </w:r>
      <w:r w:rsidR="00BF58A4">
        <w:rPr>
          <w:rFonts w:ascii="Arial" w:hAnsi="Arial" w:cs="Arial"/>
          <w:bCs/>
          <w:sz w:val="22"/>
        </w:rPr>
        <w:t xml:space="preserve">issue of </w:t>
      </w:r>
      <w:r w:rsidR="00CD7B47">
        <w:rPr>
          <w:rFonts w:ascii="Arial" w:hAnsi="Arial" w:cs="Arial"/>
          <w:bCs/>
          <w:sz w:val="22"/>
        </w:rPr>
        <w:t xml:space="preserve">NR-U </w:t>
      </w:r>
      <w:r w:rsidR="00C8486A">
        <w:rPr>
          <w:rFonts w:ascii="Arial" w:hAnsi="Arial" w:cs="Arial"/>
          <w:bCs/>
          <w:sz w:val="22"/>
        </w:rPr>
        <w:t>PU</w:t>
      </w:r>
      <w:r w:rsidR="00004A03">
        <w:rPr>
          <w:rFonts w:ascii="Arial" w:hAnsi="Arial" w:cs="Arial"/>
          <w:bCs/>
          <w:sz w:val="22"/>
        </w:rPr>
        <w:t>C</w:t>
      </w:r>
      <w:r w:rsidR="00C8486A">
        <w:rPr>
          <w:rFonts w:ascii="Arial" w:hAnsi="Arial" w:cs="Arial"/>
          <w:bCs/>
          <w:sz w:val="22"/>
        </w:rPr>
        <w:t>CH</w:t>
      </w:r>
      <w:r w:rsidR="00BF58A4">
        <w:rPr>
          <w:rFonts w:ascii="Arial" w:hAnsi="Arial" w:cs="Arial"/>
          <w:bCs/>
          <w:sz w:val="22"/>
        </w:rPr>
        <w:t xml:space="preserve"> </w:t>
      </w:r>
      <w:r w:rsidR="00CD7B47">
        <w:rPr>
          <w:rFonts w:ascii="Arial" w:hAnsi="Arial" w:cs="Arial"/>
          <w:bCs/>
          <w:sz w:val="22"/>
        </w:rPr>
        <w:t>demodulation</w:t>
      </w:r>
      <w:r w:rsidR="00CC404C">
        <w:rPr>
          <w:rFonts w:ascii="Arial" w:hAnsi="Arial" w:cs="Arial"/>
          <w:bCs/>
          <w:sz w:val="22"/>
        </w:rPr>
        <w:t xml:space="preserve"> </w:t>
      </w:r>
      <w:r w:rsidR="00BF58A4">
        <w:rPr>
          <w:rFonts w:ascii="Arial" w:hAnsi="Arial" w:cs="Arial"/>
          <w:bCs/>
          <w:sz w:val="22"/>
        </w:rPr>
        <w:t>requirements</w:t>
      </w:r>
    </w:p>
    <w:p w14:paraId="0095EAF6" w14:textId="0E5170F4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  <w:lang w:val="en-US"/>
        </w:rPr>
      </w:pPr>
      <w:r w:rsidRPr="00E1216B">
        <w:rPr>
          <w:rFonts w:ascii="Arial" w:hAnsi="Arial" w:cs="Arial"/>
          <w:b/>
          <w:sz w:val="22"/>
          <w:lang w:val="en-US"/>
        </w:rPr>
        <w:t>Agenda item:</w:t>
      </w:r>
      <w:r w:rsidRPr="00E1216B">
        <w:rPr>
          <w:rFonts w:ascii="Arial" w:hAnsi="Arial" w:cs="Arial"/>
          <w:b/>
          <w:sz w:val="22"/>
          <w:lang w:val="en-US"/>
        </w:rPr>
        <w:tab/>
      </w:r>
      <w:r w:rsidR="00170187" w:rsidRPr="00170187">
        <w:rPr>
          <w:rFonts w:ascii="Arial" w:hAnsi="Arial" w:cs="Arial"/>
          <w:bCs/>
          <w:sz w:val="22"/>
          <w:lang w:val="en-US"/>
        </w:rPr>
        <w:t>5</w:t>
      </w:r>
      <w:r w:rsidR="00112156" w:rsidRPr="00170187">
        <w:rPr>
          <w:rFonts w:ascii="Arial" w:hAnsi="Arial" w:cs="Arial"/>
          <w:bCs/>
          <w:sz w:val="22"/>
          <w:lang w:val="en-US"/>
        </w:rPr>
        <w:t>.1.</w:t>
      </w:r>
      <w:r w:rsidR="00170187" w:rsidRPr="00170187">
        <w:rPr>
          <w:rFonts w:ascii="Arial" w:hAnsi="Arial" w:cs="Arial"/>
          <w:bCs/>
          <w:sz w:val="22"/>
          <w:lang w:val="en-US"/>
        </w:rPr>
        <w:t>4</w:t>
      </w:r>
      <w:r w:rsidR="00112156" w:rsidRPr="00170187">
        <w:rPr>
          <w:rFonts w:ascii="Arial" w:hAnsi="Arial" w:cs="Arial"/>
          <w:bCs/>
          <w:sz w:val="22"/>
          <w:lang w:val="en-US"/>
        </w:rPr>
        <w:t>.</w:t>
      </w:r>
      <w:r w:rsidR="00170187" w:rsidRPr="00170187">
        <w:rPr>
          <w:rFonts w:ascii="Arial" w:hAnsi="Arial" w:cs="Arial"/>
          <w:bCs/>
          <w:sz w:val="22"/>
          <w:lang w:val="en-US"/>
        </w:rPr>
        <w:t>4.3</w:t>
      </w:r>
    </w:p>
    <w:p w14:paraId="1263A295" w14:textId="44E689B8" w:rsidR="003E77CE" w:rsidRPr="00112156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</w:rPr>
      </w:pPr>
      <w:r w:rsidRPr="00E1216B">
        <w:rPr>
          <w:rFonts w:ascii="Arial" w:hAnsi="Arial" w:cs="Arial"/>
          <w:b/>
          <w:sz w:val="22"/>
        </w:rPr>
        <w:t>Document for:</w:t>
      </w:r>
      <w:r w:rsidRPr="00E1216B">
        <w:rPr>
          <w:rFonts w:ascii="Arial" w:hAnsi="Arial" w:cs="Arial"/>
          <w:b/>
          <w:sz w:val="22"/>
        </w:rPr>
        <w:tab/>
      </w:r>
      <w:r w:rsidR="00112156">
        <w:rPr>
          <w:rFonts w:ascii="Arial" w:hAnsi="Arial" w:cs="Arial"/>
          <w:bCs/>
          <w:sz w:val="22"/>
        </w:rPr>
        <w:t>Discussion</w:t>
      </w:r>
    </w:p>
    <w:p w14:paraId="1360DEFD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06573903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625F0DD6" w14:textId="5A9DE15A" w:rsidR="00FA4565" w:rsidRDefault="00B96DE7" w:rsidP="003E77CE">
      <w:pPr>
        <w:rPr>
          <w:rFonts w:ascii="Arial" w:eastAsiaTheme="minorEastAsia" w:hAnsi="Arial" w:cs="Arial"/>
          <w:sz w:val="22"/>
          <w:szCs w:val="22"/>
          <w:lang w:val="en-US" w:eastAsia="zh-CN"/>
        </w:rPr>
      </w:pPr>
      <w:bookmarkStart w:id="2" w:name="_Hlk528680199"/>
      <w:bookmarkEnd w:id="1"/>
      <w:r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In 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>RAN4#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>9</w:t>
      </w:r>
      <w:r w:rsidR="00D6588A">
        <w:rPr>
          <w:rFonts w:ascii="Arial" w:eastAsiaTheme="minorEastAsia" w:hAnsi="Arial" w:cs="Arial"/>
          <w:sz w:val="22"/>
          <w:szCs w:val="22"/>
          <w:lang w:val="en-US" w:eastAsia="zh-CN"/>
        </w:rPr>
        <w:t>8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-e meeting, 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companies got agreements on </w:t>
      </w:r>
      <w:r w:rsidR="007E4F85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almost all assumptions but </w:t>
      </w:r>
      <w:r w:rsidR="00616FED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there </w:t>
      </w:r>
      <w:r w:rsidR="007E4F85">
        <w:rPr>
          <w:rFonts w:ascii="Arial" w:eastAsiaTheme="minorEastAsia" w:hAnsi="Arial" w:cs="Arial"/>
          <w:sz w:val="22"/>
          <w:szCs w:val="22"/>
          <w:lang w:val="en-US" w:eastAsia="zh-CN"/>
        </w:rPr>
        <w:t>only one issue</w:t>
      </w:r>
      <w:r w:rsidR="00127279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about test metric of format 3</w:t>
      </w:r>
      <w:r>
        <w:rPr>
          <w:rFonts w:ascii="Arial" w:eastAsiaTheme="minorEastAsia" w:hAnsi="Arial" w:cs="Arial"/>
          <w:sz w:val="22"/>
          <w:szCs w:val="22"/>
          <w:lang w:val="en-US" w:eastAsia="zh-CN"/>
        </w:rPr>
        <w:t>.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</w:t>
      </w:r>
    </w:p>
    <w:p w14:paraId="115A2D5A" w14:textId="6373F383" w:rsidR="008E7870" w:rsidRDefault="00127279" w:rsidP="00EB5A89">
      <w:pPr>
        <w:pStyle w:val="ListParagraph"/>
        <w:numPr>
          <w:ilvl w:val="0"/>
          <w:numId w:val="10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Test metric for </w:t>
      </w:r>
      <w:r w:rsidR="005B2357">
        <w:rPr>
          <w:rFonts w:ascii="Arial" w:eastAsiaTheme="minorEastAsia" w:hAnsi="Arial" w:cs="Arial"/>
          <w:sz w:val="22"/>
          <w:szCs w:val="22"/>
          <w:lang w:val="en-US" w:eastAsia="zh-CN"/>
        </w:rPr>
        <w:t>enhanced PUCCH format 3</w:t>
      </w:r>
    </w:p>
    <w:p w14:paraId="7251D36F" w14:textId="2948F52F" w:rsidR="005B2357" w:rsidRPr="003646B9" w:rsidRDefault="003646B9" w:rsidP="005B2357">
      <w:pPr>
        <w:pStyle w:val="ListParagraph"/>
        <w:numPr>
          <w:ilvl w:val="1"/>
          <w:numId w:val="10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Option 1: SNR@ UCI block BLER </w:t>
      </w:r>
      <w:r w:rsidR="00AC6B3A">
        <w:rPr>
          <w:rFonts w:ascii="Arial" w:eastAsiaTheme="minorEastAsia" w:hAnsi="Arial" w:cs="Arial"/>
          <w:sz w:val="22"/>
          <w:szCs w:val="22"/>
          <w:lang w:val="en-US" w:eastAsia="zh-CN"/>
        </w:rPr>
        <w:t>&lt;=</w:t>
      </w:r>
      <w:r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10</w:t>
      </w:r>
      <w:r>
        <w:rPr>
          <w:rFonts w:ascii="Arial" w:eastAsiaTheme="minorEastAsia" w:hAnsi="Arial" w:cs="Arial"/>
          <w:sz w:val="22"/>
          <w:szCs w:val="22"/>
          <w:vertAlign w:val="superscript"/>
          <w:lang w:val="en-US" w:eastAsia="zh-CN"/>
        </w:rPr>
        <w:t>-2</w:t>
      </w:r>
    </w:p>
    <w:p w14:paraId="40ADE521" w14:textId="7BE727AC" w:rsidR="00AC6B3A" w:rsidRPr="00951098" w:rsidRDefault="003646B9" w:rsidP="00AD4491">
      <w:pPr>
        <w:pStyle w:val="ListParagraph"/>
        <w:numPr>
          <w:ilvl w:val="1"/>
          <w:numId w:val="10"/>
        </w:numPr>
        <w:rPr>
          <w:rFonts w:ascii="Arial" w:eastAsiaTheme="minorEastAsia" w:hAnsi="Arial" w:cs="Arial"/>
          <w:sz w:val="22"/>
          <w:szCs w:val="22"/>
        </w:rPr>
      </w:pPr>
      <w:r w:rsidRPr="00951098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Option 2: SNR@ACK missed </w:t>
      </w:r>
      <w:r w:rsidR="00AC6B3A" w:rsidRPr="00951098">
        <w:rPr>
          <w:rFonts w:ascii="Arial" w:eastAsiaTheme="minorEastAsia" w:hAnsi="Arial" w:cs="Arial"/>
          <w:sz w:val="22"/>
          <w:szCs w:val="22"/>
          <w:lang w:val="en-US" w:eastAsia="zh-CN"/>
        </w:rPr>
        <w:t>&lt;=</w:t>
      </w:r>
      <w:r w:rsidRPr="00951098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10</w:t>
      </w:r>
      <w:r w:rsidR="00AC6B3A" w:rsidRPr="00951098">
        <w:rPr>
          <w:rFonts w:ascii="Arial" w:eastAsiaTheme="minorEastAsia" w:hAnsi="Arial" w:cs="Arial"/>
          <w:sz w:val="22"/>
          <w:szCs w:val="22"/>
          <w:vertAlign w:val="superscript"/>
          <w:lang w:val="en-US" w:eastAsia="zh-CN"/>
        </w:rPr>
        <w:t>-2</w:t>
      </w:r>
      <w:r w:rsidR="008828A4" w:rsidRPr="00951098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, </w:t>
      </w:r>
      <w:proofErr w:type="spellStart"/>
      <w:r w:rsidR="008828A4" w:rsidRPr="00951098">
        <w:rPr>
          <w:rFonts w:ascii="Arial" w:eastAsiaTheme="minorEastAsia" w:hAnsi="Arial" w:cs="Arial"/>
          <w:sz w:val="22"/>
          <w:szCs w:val="22"/>
        </w:rPr>
        <w:t>SNR@</w:t>
      </w:r>
      <w:proofErr w:type="gramStart"/>
      <w:r w:rsidR="008828A4" w:rsidRPr="00951098">
        <w:rPr>
          <w:rFonts w:ascii="Arial" w:eastAsiaTheme="minorEastAsia" w:hAnsi="Arial" w:cs="Arial"/>
          <w:sz w:val="22"/>
          <w:szCs w:val="22"/>
        </w:rPr>
        <w:t>Prob</w:t>
      </w:r>
      <w:proofErr w:type="spellEnd"/>
      <w:r w:rsidR="008828A4" w:rsidRPr="00951098">
        <w:rPr>
          <w:rFonts w:ascii="Arial" w:eastAsiaTheme="minorEastAsia" w:hAnsi="Arial" w:cs="Arial"/>
          <w:sz w:val="22"/>
          <w:szCs w:val="22"/>
        </w:rPr>
        <w:t>(</w:t>
      </w:r>
      <w:proofErr w:type="gramEnd"/>
      <w:r w:rsidR="008828A4" w:rsidRPr="00951098">
        <w:rPr>
          <w:rFonts w:ascii="Arial" w:eastAsiaTheme="minorEastAsia" w:hAnsi="Arial" w:cs="Arial"/>
          <w:sz w:val="22"/>
          <w:szCs w:val="22"/>
        </w:rPr>
        <w:t>NACK→ACK)≤10^(−3)</w:t>
      </w:r>
      <w:r w:rsidR="00951098">
        <w:rPr>
          <w:rFonts w:ascii="Arial" w:eastAsiaTheme="minorEastAsia" w:hAnsi="Arial" w:cs="Arial"/>
          <w:sz w:val="22"/>
          <w:szCs w:val="22"/>
        </w:rPr>
        <w:t xml:space="preserve"> </w:t>
      </w:r>
      <w:r w:rsidR="00AC6B3A" w:rsidRPr="00951098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and </w:t>
      </w:r>
      <w:proofErr w:type="spellStart"/>
      <w:r w:rsidR="00AC6B3A" w:rsidRPr="00951098">
        <w:rPr>
          <w:rFonts w:ascii="Arial" w:eastAsiaTheme="minorEastAsia" w:hAnsi="Arial" w:cs="Arial"/>
          <w:sz w:val="22"/>
          <w:szCs w:val="22"/>
        </w:rPr>
        <w:t>SNR@Prob</w:t>
      </w:r>
      <w:proofErr w:type="spellEnd"/>
      <w:r w:rsidR="00AC6B3A" w:rsidRPr="00951098">
        <w:rPr>
          <w:rFonts w:ascii="Arial" w:eastAsiaTheme="minorEastAsia" w:hAnsi="Arial" w:cs="Arial"/>
          <w:sz w:val="22"/>
          <w:szCs w:val="22"/>
        </w:rPr>
        <w:t>(DTX-&gt;ACK)≤ 10</w:t>
      </w:r>
      <w:r w:rsidR="00AC6B3A" w:rsidRPr="00951098">
        <w:rPr>
          <w:rFonts w:ascii="Arial" w:eastAsiaTheme="minorEastAsia" w:hAnsi="Arial" w:cs="Arial"/>
          <w:sz w:val="22"/>
          <w:szCs w:val="22"/>
          <w:vertAlign w:val="superscript"/>
        </w:rPr>
        <w:t>-2</w:t>
      </w:r>
    </w:p>
    <w:p w14:paraId="510722A2" w14:textId="77777777" w:rsidR="00AC6B3A" w:rsidRPr="00EB5A89" w:rsidRDefault="00AC6B3A" w:rsidP="00AC6B3A">
      <w:pPr>
        <w:pStyle w:val="ListParagraph"/>
        <w:ind w:left="1440"/>
        <w:rPr>
          <w:rFonts w:ascii="Arial" w:eastAsiaTheme="minorEastAsia" w:hAnsi="Arial" w:cs="Arial"/>
          <w:sz w:val="22"/>
          <w:szCs w:val="22"/>
          <w:lang w:val="en-US" w:eastAsia="zh-CN"/>
        </w:rPr>
      </w:pPr>
    </w:p>
    <w:p w14:paraId="7468A74F" w14:textId="28F54E43" w:rsidR="008E7870" w:rsidRDefault="008F48D4" w:rsidP="003E77CE">
      <w:pPr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In this contribution, </w:t>
      </w:r>
      <w:r w:rsidR="00036407">
        <w:rPr>
          <w:rFonts w:ascii="Arial" w:eastAsiaTheme="minorEastAsia" w:hAnsi="Arial" w:cs="Arial"/>
          <w:sz w:val="22"/>
          <w:szCs w:val="22"/>
          <w:lang w:eastAsia="zh-CN"/>
        </w:rPr>
        <w:t>this issue will be further discussed.</w:t>
      </w:r>
    </w:p>
    <w:bookmarkEnd w:id="2"/>
    <w:p w14:paraId="4DBC0E0F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79C3F86A" w14:textId="77777777" w:rsidR="00CD61EB" w:rsidRDefault="003E77CE" w:rsidP="00244A12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  <w:r w:rsidR="00A70920">
        <w:t xml:space="preserve"> </w:t>
      </w:r>
    </w:p>
    <w:p w14:paraId="4898A5D8" w14:textId="1FCE5C9A" w:rsidR="00716DDA" w:rsidRDefault="006C5078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bookmarkStart w:id="3" w:name="_Hlk43884116"/>
      <w:r>
        <w:rPr>
          <w:rFonts w:ascii="Arial" w:hAnsi="Arial" w:cs="Arial"/>
          <w:sz w:val="22"/>
          <w:szCs w:val="22"/>
        </w:rPr>
        <w:t xml:space="preserve">In Rel-15 specification, there is no </w:t>
      </w:r>
      <w:r w:rsidR="0062174E">
        <w:rPr>
          <w:rFonts w:ascii="Arial" w:hAnsi="Arial" w:cs="Arial"/>
          <w:sz w:val="22"/>
          <w:szCs w:val="22"/>
        </w:rPr>
        <w:t xml:space="preserve">clear </w:t>
      </w:r>
      <w:r w:rsidR="006E186D">
        <w:rPr>
          <w:rFonts w:ascii="Arial" w:hAnsi="Arial" w:cs="Arial"/>
          <w:sz w:val="22"/>
          <w:szCs w:val="22"/>
        </w:rPr>
        <w:t>definition for information bit pattern but only “random</w:t>
      </w:r>
      <w:r w:rsidR="001379A7">
        <w:rPr>
          <w:rFonts w:ascii="Arial" w:hAnsi="Arial" w:cs="Arial"/>
          <w:sz w:val="22"/>
          <w:szCs w:val="22"/>
        </w:rPr>
        <w:t xml:space="preserve"> codeword </w:t>
      </w:r>
      <w:r w:rsidR="00C8690A">
        <w:rPr>
          <w:rFonts w:ascii="Arial" w:hAnsi="Arial" w:cs="Arial"/>
          <w:sz w:val="22"/>
          <w:szCs w:val="22"/>
        </w:rPr>
        <w:t>selection</w:t>
      </w:r>
      <w:r w:rsidR="006E186D">
        <w:rPr>
          <w:rFonts w:ascii="Arial" w:hAnsi="Arial" w:cs="Arial"/>
          <w:sz w:val="22"/>
          <w:szCs w:val="22"/>
        </w:rPr>
        <w:t>”</w:t>
      </w:r>
      <w:r w:rsidR="00C8690A">
        <w:rPr>
          <w:rFonts w:ascii="Arial" w:hAnsi="Arial" w:cs="Arial"/>
          <w:sz w:val="22"/>
          <w:szCs w:val="22"/>
        </w:rPr>
        <w:t xml:space="preserve"> is mentioned in some cases. </w:t>
      </w:r>
      <w:r w:rsidR="00E11BF8">
        <w:rPr>
          <w:rFonts w:ascii="Arial" w:hAnsi="Arial" w:cs="Arial"/>
          <w:sz w:val="22"/>
          <w:szCs w:val="22"/>
        </w:rPr>
        <w:t xml:space="preserve">There is no “random bits” configuration on signal generator </w:t>
      </w:r>
      <w:r w:rsidR="00716DDA">
        <w:rPr>
          <w:rFonts w:ascii="Arial" w:hAnsi="Arial" w:cs="Arial"/>
          <w:sz w:val="22"/>
          <w:szCs w:val="22"/>
        </w:rPr>
        <w:t xml:space="preserve">during the real test. </w:t>
      </w:r>
      <w:r w:rsidR="00E11BF8">
        <w:rPr>
          <w:rFonts w:ascii="Arial" w:hAnsi="Arial" w:cs="Arial"/>
          <w:sz w:val="22"/>
          <w:szCs w:val="22"/>
        </w:rPr>
        <w:t>To avoid confusin</w:t>
      </w:r>
      <w:r w:rsidR="00716DDA">
        <w:rPr>
          <w:rFonts w:ascii="Arial" w:hAnsi="Arial" w:cs="Arial"/>
          <w:sz w:val="22"/>
          <w:szCs w:val="22"/>
        </w:rPr>
        <w:t>g, i</w:t>
      </w:r>
      <w:r w:rsidR="006111BD">
        <w:rPr>
          <w:rFonts w:ascii="Arial" w:hAnsi="Arial" w:cs="Arial"/>
          <w:sz w:val="22"/>
          <w:szCs w:val="22"/>
        </w:rPr>
        <w:t>t would be better to use fixed bits pattern for</w:t>
      </w:r>
      <w:r w:rsidR="00716DDA">
        <w:rPr>
          <w:rFonts w:ascii="Arial" w:hAnsi="Arial" w:cs="Arial"/>
          <w:sz w:val="22"/>
          <w:szCs w:val="22"/>
        </w:rPr>
        <w:t xml:space="preserve"> information bits</w:t>
      </w:r>
      <w:r w:rsidR="00AD2479">
        <w:rPr>
          <w:rFonts w:ascii="Arial" w:hAnsi="Arial" w:cs="Arial"/>
          <w:sz w:val="22"/>
          <w:szCs w:val="22"/>
        </w:rPr>
        <w:t xml:space="preserve"> </w:t>
      </w:r>
      <w:r w:rsidR="007263DB">
        <w:rPr>
          <w:rFonts w:ascii="Arial" w:hAnsi="Arial" w:cs="Arial"/>
          <w:sz w:val="22"/>
          <w:szCs w:val="22"/>
        </w:rPr>
        <w:t>for at least</w:t>
      </w:r>
      <w:r w:rsidR="00EC19A5">
        <w:rPr>
          <w:rFonts w:ascii="Arial" w:hAnsi="Arial" w:cs="Arial"/>
          <w:sz w:val="22"/>
          <w:szCs w:val="22"/>
        </w:rPr>
        <w:t xml:space="preserve"> inter</w:t>
      </w:r>
      <w:r w:rsidR="00AD2479">
        <w:rPr>
          <w:rFonts w:ascii="Arial" w:hAnsi="Arial" w:cs="Arial"/>
          <w:sz w:val="22"/>
          <w:szCs w:val="22"/>
        </w:rPr>
        <w:t>lacing PUCCH requirement</w:t>
      </w:r>
      <w:r w:rsidR="007263DB">
        <w:rPr>
          <w:rFonts w:ascii="Arial" w:hAnsi="Arial" w:cs="Arial"/>
          <w:sz w:val="22"/>
          <w:szCs w:val="22"/>
        </w:rPr>
        <w:t>s.</w:t>
      </w:r>
    </w:p>
    <w:p w14:paraId="4AC33093" w14:textId="56BD0B0D" w:rsidR="00976474" w:rsidRDefault="00976474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Furthermore, the UCI information content should also be clarified in the specification</w:t>
      </w:r>
      <w:r w:rsidR="000136C9">
        <w:rPr>
          <w:rFonts w:ascii="Arial" w:hAnsi="Arial" w:cs="Arial"/>
          <w:sz w:val="22"/>
          <w:szCs w:val="22"/>
        </w:rPr>
        <w:t xml:space="preserve"> </w:t>
      </w:r>
      <w:r w:rsidR="00ED5948">
        <w:rPr>
          <w:rFonts w:ascii="Arial" w:hAnsi="Arial" w:cs="Arial"/>
          <w:sz w:val="22"/>
          <w:szCs w:val="22"/>
        </w:rPr>
        <w:t>according to</w:t>
      </w:r>
      <w:r w:rsidR="000136C9">
        <w:rPr>
          <w:rFonts w:ascii="Arial" w:hAnsi="Arial" w:cs="Arial"/>
          <w:sz w:val="22"/>
          <w:szCs w:val="22"/>
        </w:rPr>
        <w:t xml:space="preserve"> the </w:t>
      </w:r>
      <w:r w:rsidR="00ED5948">
        <w:rPr>
          <w:rFonts w:ascii="Arial" w:hAnsi="Arial" w:cs="Arial"/>
          <w:sz w:val="22"/>
          <w:szCs w:val="22"/>
        </w:rPr>
        <w:t xml:space="preserve">bit length </w:t>
      </w:r>
      <w:r w:rsidR="00B225A5">
        <w:rPr>
          <w:rFonts w:ascii="Arial" w:hAnsi="Arial" w:cs="Arial"/>
          <w:sz w:val="22"/>
          <w:szCs w:val="22"/>
        </w:rPr>
        <w:t xml:space="preserve">and </w:t>
      </w:r>
      <w:r w:rsidR="000136C9">
        <w:rPr>
          <w:rFonts w:ascii="Arial" w:hAnsi="Arial" w:cs="Arial"/>
          <w:sz w:val="22"/>
          <w:szCs w:val="22"/>
        </w:rPr>
        <w:t xml:space="preserve">real situation. </w:t>
      </w:r>
    </w:p>
    <w:p w14:paraId="7A9A18A7" w14:textId="6092C478" w:rsidR="0007185F" w:rsidRDefault="00716DDA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</w:rPr>
      </w:pPr>
      <w:bookmarkStart w:id="4" w:name="_Hlk68272603"/>
      <w:r w:rsidRPr="00D96E8D">
        <w:rPr>
          <w:rFonts w:ascii="Arial" w:hAnsi="Arial" w:cs="Arial"/>
          <w:b/>
          <w:bCs/>
          <w:sz w:val="22"/>
          <w:szCs w:val="22"/>
        </w:rPr>
        <w:t xml:space="preserve">Proposal: Use fixed bit pattern for information bits for </w:t>
      </w:r>
      <w:r w:rsidR="005F6ABE" w:rsidRPr="00D96E8D">
        <w:rPr>
          <w:rFonts w:ascii="Arial" w:hAnsi="Arial" w:cs="Arial"/>
          <w:b/>
          <w:bCs/>
          <w:sz w:val="22"/>
          <w:szCs w:val="22"/>
        </w:rPr>
        <w:t xml:space="preserve">interlacing </w:t>
      </w:r>
      <w:r w:rsidR="007263DB" w:rsidRPr="00D96E8D">
        <w:rPr>
          <w:rFonts w:ascii="Arial" w:hAnsi="Arial" w:cs="Arial"/>
          <w:b/>
          <w:bCs/>
          <w:sz w:val="22"/>
          <w:szCs w:val="22"/>
        </w:rPr>
        <w:t xml:space="preserve">PUCCH </w:t>
      </w:r>
      <w:r w:rsidR="005F6ABE" w:rsidRPr="00D96E8D">
        <w:rPr>
          <w:rFonts w:ascii="Arial" w:hAnsi="Arial" w:cs="Arial"/>
          <w:b/>
          <w:bCs/>
          <w:sz w:val="22"/>
          <w:szCs w:val="22"/>
        </w:rPr>
        <w:t>requirements.</w:t>
      </w:r>
      <w:r w:rsidR="006301B8">
        <w:rPr>
          <w:rFonts w:ascii="Arial" w:hAnsi="Arial" w:cs="Arial"/>
          <w:b/>
          <w:bCs/>
          <w:sz w:val="22"/>
          <w:szCs w:val="22"/>
        </w:rPr>
        <w:t xml:space="preserve"> Consider following bit pattern and </w:t>
      </w:r>
      <w:r w:rsidR="00503A05">
        <w:rPr>
          <w:rFonts w:ascii="Arial" w:hAnsi="Arial" w:cs="Arial"/>
          <w:b/>
          <w:bCs/>
          <w:sz w:val="22"/>
          <w:szCs w:val="22"/>
        </w:rPr>
        <w:t xml:space="preserve">content.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42"/>
        <w:gridCol w:w="1231"/>
        <w:gridCol w:w="1623"/>
        <w:gridCol w:w="2954"/>
      </w:tblGrid>
      <w:tr w:rsidR="009F6CC6" w14:paraId="3A61F552" w14:textId="77777777" w:rsidTr="00D96E8D">
        <w:trPr>
          <w:jc w:val="center"/>
        </w:trPr>
        <w:tc>
          <w:tcPr>
            <w:tcW w:w="0" w:type="auto"/>
          </w:tcPr>
          <w:p w14:paraId="7EBBC3B5" w14:textId="77777777" w:rsidR="009F6CC6" w:rsidRDefault="009F6CC6" w:rsidP="00A66B4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14:paraId="57C3A320" w14:textId="6857E12E" w:rsidR="009F6CC6" w:rsidRDefault="009F6CC6" w:rsidP="00A66B4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Bit length</w:t>
            </w:r>
          </w:p>
        </w:tc>
        <w:tc>
          <w:tcPr>
            <w:tcW w:w="0" w:type="auto"/>
          </w:tcPr>
          <w:p w14:paraId="044FE86D" w14:textId="356DFE5A" w:rsidR="009F6CC6" w:rsidRDefault="009F6CC6" w:rsidP="00A66B4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Bit pattern </w:t>
            </w:r>
          </w:p>
        </w:tc>
        <w:tc>
          <w:tcPr>
            <w:tcW w:w="0" w:type="auto"/>
          </w:tcPr>
          <w:p w14:paraId="08943FD8" w14:textId="79C4F820" w:rsidR="009F6CC6" w:rsidRDefault="009F6CC6" w:rsidP="00A66B4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Information content</w:t>
            </w:r>
          </w:p>
        </w:tc>
      </w:tr>
      <w:tr w:rsidR="009F6CC6" w14:paraId="1C3EDB1E" w14:textId="77777777" w:rsidTr="00D96E8D">
        <w:trPr>
          <w:jc w:val="center"/>
        </w:trPr>
        <w:tc>
          <w:tcPr>
            <w:tcW w:w="0" w:type="auto"/>
          </w:tcPr>
          <w:p w14:paraId="5B0D18F0" w14:textId="43725D9A" w:rsidR="009F6CC6" w:rsidRDefault="009F6CC6" w:rsidP="00A66B4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ePF0</w:t>
            </w:r>
          </w:p>
        </w:tc>
        <w:tc>
          <w:tcPr>
            <w:tcW w:w="0" w:type="auto"/>
          </w:tcPr>
          <w:p w14:paraId="6FEC4204" w14:textId="313EA9E6" w:rsidR="009F6CC6" w:rsidRDefault="00856663" w:rsidP="00A66B4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14:paraId="20829A56" w14:textId="363443A8" w:rsidR="009F6CC6" w:rsidRDefault="00413D0F" w:rsidP="00A66B4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[0]</w:t>
            </w:r>
          </w:p>
        </w:tc>
        <w:tc>
          <w:tcPr>
            <w:tcW w:w="0" w:type="auto"/>
          </w:tcPr>
          <w:p w14:paraId="4D67A557" w14:textId="027C7098" w:rsidR="009F6CC6" w:rsidRDefault="00413D0F" w:rsidP="00A66B4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HARQ-ACK</w:t>
            </w:r>
            <w:r w:rsidR="000D7E1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only</w:t>
            </w:r>
          </w:p>
        </w:tc>
      </w:tr>
      <w:tr w:rsidR="009F6CC6" w14:paraId="3C447DAF" w14:textId="77777777" w:rsidTr="00D96E8D">
        <w:trPr>
          <w:jc w:val="center"/>
        </w:trPr>
        <w:tc>
          <w:tcPr>
            <w:tcW w:w="0" w:type="auto"/>
          </w:tcPr>
          <w:p w14:paraId="3268BF94" w14:textId="4366CF03" w:rsidR="009F6CC6" w:rsidRDefault="009F6CC6" w:rsidP="00A66B4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ePF1</w:t>
            </w:r>
          </w:p>
        </w:tc>
        <w:tc>
          <w:tcPr>
            <w:tcW w:w="0" w:type="auto"/>
          </w:tcPr>
          <w:p w14:paraId="0046870A" w14:textId="4AFB9742" w:rsidR="009F6CC6" w:rsidRDefault="005C05DB" w:rsidP="00A66B4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14:paraId="778A54A6" w14:textId="59BD8832" w:rsidR="009F6CC6" w:rsidRDefault="00AE77C2" w:rsidP="00A66B4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[0 1]</w:t>
            </w:r>
          </w:p>
        </w:tc>
        <w:tc>
          <w:tcPr>
            <w:tcW w:w="0" w:type="auto"/>
          </w:tcPr>
          <w:p w14:paraId="10DE53E0" w14:textId="029690E8" w:rsidR="009F6CC6" w:rsidRDefault="00AE77C2" w:rsidP="00A66B4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HARQ-ACK only</w:t>
            </w:r>
          </w:p>
        </w:tc>
      </w:tr>
      <w:tr w:rsidR="009F6CC6" w14:paraId="5D5D4B7E" w14:textId="77777777" w:rsidTr="00D96E8D">
        <w:trPr>
          <w:jc w:val="center"/>
        </w:trPr>
        <w:tc>
          <w:tcPr>
            <w:tcW w:w="0" w:type="auto"/>
          </w:tcPr>
          <w:p w14:paraId="2A967D17" w14:textId="2DD9F771" w:rsidR="009F6CC6" w:rsidRDefault="009F6CC6" w:rsidP="00A66B4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ePF2</w:t>
            </w:r>
          </w:p>
        </w:tc>
        <w:tc>
          <w:tcPr>
            <w:tcW w:w="0" w:type="auto"/>
          </w:tcPr>
          <w:p w14:paraId="64A450DB" w14:textId="3AC083A8" w:rsidR="009F6CC6" w:rsidRDefault="00B86901" w:rsidP="00A66B4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0" w:type="auto"/>
          </w:tcPr>
          <w:p w14:paraId="6A499F03" w14:textId="304F631B" w:rsidR="009F6CC6" w:rsidRDefault="001B2BCC" w:rsidP="00A66B4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[0 1 0 1… 0 1]</w:t>
            </w:r>
          </w:p>
        </w:tc>
        <w:tc>
          <w:tcPr>
            <w:tcW w:w="0" w:type="auto"/>
          </w:tcPr>
          <w:p w14:paraId="2566371E" w14:textId="4850DE43" w:rsidR="009F6CC6" w:rsidRDefault="001B3954" w:rsidP="00A66B4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HARQ-ACK and CSI part 1</w:t>
            </w:r>
          </w:p>
        </w:tc>
      </w:tr>
      <w:tr w:rsidR="009F6CC6" w14:paraId="1B3A2C69" w14:textId="77777777" w:rsidTr="00D96E8D">
        <w:trPr>
          <w:jc w:val="center"/>
        </w:trPr>
        <w:tc>
          <w:tcPr>
            <w:tcW w:w="0" w:type="auto"/>
          </w:tcPr>
          <w:p w14:paraId="5F26198E" w14:textId="371B73EC" w:rsidR="009F6CC6" w:rsidRDefault="009F6CC6" w:rsidP="00A66B4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ePF3</w:t>
            </w:r>
          </w:p>
        </w:tc>
        <w:tc>
          <w:tcPr>
            <w:tcW w:w="0" w:type="auto"/>
          </w:tcPr>
          <w:p w14:paraId="14C5CFBF" w14:textId="7AE7D458" w:rsidR="009F6CC6" w:rsidRDefault="00582B86" w:rsidP="00A66B4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</w:tcPr>
          <w:p w14:paraId="53AF554B" w14:textId="2FAB3ECC" w:rsidR="009F6CC6" w:rsidRDefault="00582B86" w:rsidP="00A66B4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[0 1 0 1]</w:t>
            </w:r>
          </w:p>
        </w:tc>
        <w:tc>
          <w:tcPr>
            <w:tcW w:w="0" w:type="auto"/>
          </w:tcPr>
          <w:p w14:paraId="08680FFE" w14:textId="6EEA0A02" w:rsidR="009F6CC6" w:rsidRDefault="00582B86" w:rsidP="00A66B4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HARQ-ACK only</w:t>
            </w:r>
          </w:p>
        </w:tc>
      </w:tr>
      <w:bookmarkEnd w:id="4"/>
    </w:tbl>
    <w:p w14:paraId="79880DDA" w14:textId="77777777" w:rsidR="00503A05" w:rsidRPr="00D96E8D" w:rsidRDefault="00503A05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</w:rPr>
      </w:pPr>
    </w:p>
    <w:p w14:paraId="59C01702" w14:textId="77777777" w:rsidR="00E0491D" w:rsidRDefault="00E0491D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5C172FD8" w14:textId="180A7F68" w:rsidR="00F15683" w:rsidRDefault="00146E67" w:rsidP="00352FD0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In the previous meeting, companies agreed that only use 4bits information bits and 4 OFDM symbols for simulation</w:t>
      </w:r>
      <w:r w:rsidR="00B50AD4">
        <w:rPr>
          <w:rFonts w:ascii="Arial" w:hAnsi="Arial" w:cs="Arial"/>
          <w:sz w:val="22"/>
          <w:szCs w:val="22"/>
        </w:rPr>
        <w:t xml:space="preserve">. Based on this agreement, </w:t>
      </w:r>
      <w:r w:rsidR="008279A4">
        <w:rPr>
          <w:rFonts w:ascii="Arial" w:hAnsi="Arial" w:cs="Arial"/>
          <w:sz w:val="22"/>
          <w:szCs w:val="22"/>
        </w:rPr>
        <w:t>the RM channel coding will be used for this case</w:t>
      </w:r>
      <w:r w:rsidR="00301E7D">
        <w:rPr>
          <w:rFonts w:ascii="Arial" w:hAnsi="Arial" w:cs="Arial"/>
          <w:sz w:val="22"/>
          <w:szCs w:val="22"/>
        </w:rPr>
        <w:t xml:space="preserve">. </w:t>
      </w:r>
      <w:r w:rsidR="00A65186">
        <w:rPr>
          <w:rFonts w:ascii="Arial" w:hAnsi="Arial" w:cs="Arial"/>
          <w:sz w:val="22"/>
          <w:szCs w:val="22"/>
        </w:rPr>
        <w:t>In Rel</w:t>
      </w:r>
      <w:r w:rsidR="00AA0E0A">
        <w:rPr>
          <w:rFonts w:ascii="Arial" w:hAnsi="Arial" w:cs="Arial"/>
          <w:sz w:val="22"/>
          <w:szCs w:val="22"/>
        </w:rPr>
        <w:t xml:space="preserve">-15, only CSI is included in the format 3 </w:t>
      </w:r>
      <w:r w:rsidR="003564CF">
        <w:rPr>
          <w:rFonts w:ascii="Arial" w:hAnsi="Arial" w:cs="Arial"/>
          <w:sz w:val="22"/>
          <w:szCs w:val="22"/>
        </w:rPr>
        <w:t>requirement, it would good to test HARQ</w:t>
      </w:r>
      <w:r w:rsidR="006A6F12">
        <w:rPr>
          <w:rFonts w:ascii="Arial" w:hAnsi="Arial" w:cs="Arial"/>
          <w:sz w:val="22"/>
          <w:szCs w:val="22"/>
        </w:rPr>
        <w:t>-ACK performance for interlacing structure</w:t>
      </w:r>
      <w:r w:rsidR="00822A28">
        <w:rPr>
          <w:rFonts w:ascii="Arial" w:hAnsi="Arial" w:cs="Arial"/>
          <w:sz w:val="22"/>
          <w:szCs w:val="22"/>
        </w:rPr>
        <w:t xml:space="preserve"> </w:t>
      </w:r>
      <w:r w:rsidR="00A40EBF">
        <w:rPr>
          <w:rFonts w:ascii="Arial" w:hAnsi="Arial" w:cs="Arial"/>
          <w:sz w:val="22"/>
          <w:szCs w:val="22"/>
        </w:rPr>
        <w:t xml:space="preserve">considering the coverage. </w:t>
      </w:r>
      <w:r w:rsidR="00254B6A">
        <w:rPr>
          <w:rFonts w:ascii="Arial" w:hAnsi="Arial" w:cs="Arial"/>
          <w:sz w:val="22"/>
          <w:szCs w:val="22"/>
        </w:rPr>
        <w:t xml:space="preserve">Thus, the </w:t>
      </w:r>
      <w:r w:rsidR="00301E7D">
        <w:rPr>
          <w:rFonts w:ascii="Arial" w:hAnsi="Arial" w:cs="Arial"/>
          <w:sz w:val="22"/>
          <w:szCs w:val="22"/>
        </w:rPr>
        <w:t>ACK miss</w:t>
      </w:r>
      <w:r w:rsidR="00F54E4E">
        <w:rPr>
          <w:rFonts w:ascii="Arial" w:hAnsi="Arial" w:cs="Arial"/>
          <w:sz w:val="22"/>
          <w:szCs w:val="22"/>
        </w:rPr>
        <w:t xml:space="preserve"> and/or NACK</w:t>
      </w:r>
      <w:r w:rsidR="00F54E4E" w:rsidRPr="00F54E4E">
        <w:rPr>
          <w:rFonts w:ascii="Arial" w:hAnsi="Arial" w:cs="Arial"/>
          <w:sz w:val="22"/>
          <w:szCs w:val="22"/>
        </w:rPr>
        <w:sym w:font="Wingdings" w:char="F0E0"/>
      </w:r>
      <w:r w:rsidR="00F54E4E">
        <w:rPr>
          <w:rFonts w:ascii="Arial" w:hAnsi="Arial" w:cs="Arial"/>
          <w:sz w:val="22"/>
          <w:szCs w:val="22"/>
        </w:rPr>
        <w:t xml:space="preserve"> ACK metric </w:t>
      </w:r>
      <w:r w:rsidR="00254B6A">
        <w:rPr>
          <w:rFonts w:ascii="Arial" w:hAnsi="Arial" w:cs="Arial"/>
          <w:sz w:val="22"/>
          <w:szCs w:val="22"/>
        </w:rPr>
        <w:t xml:space="preserve">would be preferred. </w:t>
      </w:r>
    </w:p>
    <w:p w14:paraId="2AC0245B" w14:textId="027B434C" w:rsidR="00650392" w:rsidRPr="00AF1C88" w:rsidRDefault="00650392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our simulation results</w:t>
      </w:r>
      <w:r w:rsidR="00A66C1F">
        <w:rPr>
          <w:rFonts w:ascii="Arial" w:hAnsi="Arial" w:cs="Arial"/>
          <w:sz w:val="22"/>
          <w:szCs w:val="22"/>
        </w:rPr>
        <w:t xml:space="preserve"> [2]</w:t>
      </w:r>
      <w:r>
        <w:rPr>
          <w:rFonts w:ascii="Arial" w:hAnsi="Arial" w:cs="Arial"/>
          <w:sz w:val="22"/>
          <w:szCs w:val="22"/>
        </w:rPr>
        <w:t xml:space="preserve">, </w:t>
      </w:r>
      <w:r w:rsidR="003D6A23">
        <w:rPr>
          <w:rFonts w:ascii="Arial" w:hAnsi="Arial" w:cs="Arial"/>
          <w:sz w:val="22"/>
          <w:szCs w:val="22"/>
        </w:rPr>
        <w:t xml:space="preserve">ACK miss have </w:t>
      </w:r>
      <w:r w:rsidR="008F4677">
        <w:rPr>
          <w:rFonts w:ascii="Arial" w:hAnsi="Arial" w:cs="Arial"/>
          <w:sz w:val="22"/>
          <w:szCs w:val="22"/>
        </w:rPr>
        <w:t>around 1.2dB</w:t>
      </w:r>
      <w:r w:rsidR="003D6A23">
        <w:rPr>
          <w:rFonts w:ascii="Arial" w:hAnsi="Arial" w:cs="Arial"/>
          <w:sz w:val="22"/>
          <w:szCs w:val="22"/>
        </w:rPr>
        <w:t xml:space="preserve"> </w:t>
      </w:r>
      <w:r w:rsidR="00291A62">
        <w:rPr>
          <w:rFonts w:ascii="Arial" w:hAnsi="Arial" w:cs="Arial"/>
          <w:sz w:val="22"/>
          <w:szCs w:val="22"/>
        </w:rPr>
        <w:t>higher</w:t>
      </w:r>
      <w:r w:rsidR="003D6A23">
        <w:rPr>
          <w:rFonts w:ascii="Arial" w:hAnsi="Arial" w:cs="Arial"/>
          <w:sz w:val="22"/>
          <w:szCs w:val="22"/>
        </w:rPr>
        <w:t xml:space="preserve"> SNR than NACK</w:t>
      </w:r>
      <w:r w:rsidR="003D6A23" w:rsidRPr="003D6A23">
        <w:rPr>
          <w:rFonts w:ascii="Arial" w:hAnsi="Arial" w:cs="Arial"/>
          <w:sz w:val="22"/>
          <w:szCs w:val="22"/>
        </w:rPr>
        <w:sym w:font="Wingdings" w:char="F0E0"/>
      </w:r>
      <w:r w:rsidR="003D6A23">
        <w:rPr>
          <w:rFonts w:ascii="Arial" w:hAnsi="Arial" w:cs="Arial"/>
          <w:sz w:val="22"/>
          <w:szCs w:val="22"/>
        </w:rPr>
        <w:t xml:space="preserve"> ACK</w:t>
      </w:r>
      <w:r w:rsidR="00773B6E">
        <w:rPr>
          <w:rFonts w:ascii="Arial" w:hAnsi="Arial" w:cs="Arial"/>
          <w:sz w:val="22"/>
          <w:szCs w:val="22"/>
        </w:rPr>
        <w:t xml:space="preserve">. </w:t>
      </w:r>
      <w:r w:rsidR="00692EE2">
        <w:rPr>
          <w:rFonts w:ascii="Arial" w:hAnsi="Arial" w:cs="Arial"/>
          <w:sz w:val="22"/>
          <w:szCs w:val="22"/>
        </w:rPr>
        <w:t xml:space="preserve">It is </w:t>
      </w:r>
      <w:r w:rsidR="00A909F1">
        <w:rPr>
          <w:rFonts w:ascii="Arial" w:hAnsi="Arial" w:cs="Arial"/>
          <w:sz w:val="22"/>
          <w:szCs w:val="22"/>
        </w:rPr>
        <w:t xml:space="preserve">a big gap and is </w:t>
      </w:r>
      <w:r w:rsidR="00692EE2">
        <w:rPr>
          <w:rFonts w:ascii="Arial" w:hAnsi="Arial" w:cs="Arial"/>
          <w:sz w:val="22"/>
          <w:szCs w:val="22"/>
        </w:rPr>
        <w:t xml:space="preserve">reasonable to have </w:t>
      </w:r>
      <w:r w:rsidR="0005638A">
        <w:rPr>
          <w:rFonts w:ascii="Arial" w:hAnsi="Arial" w:cs="Arial"/>
          <w:sz w:val="22"/>
          <w:szCs w:val="22"/>
        </w:rPr>
        <w:t>only ACK miss</w:t>
      </w:r>
      <w:r w:rsidR="000422E2">
        <w:rPr>
          <w:rFonts w:ascii="Arial" w:hAnsi="Arial" w:cs="Arial"/>
          <w:sz w:val="22"/>
          <w:szCs w:val="22"/>
        </w:rPr>
        <w:t xml:space="preserve"> as</w:t>
      </w:r>
      <w:r w:rsidR="0005638A">
        <w:rPr>
          <w:rFonts w:ascii="Arial" w:hAnsi="Arial" w:cs="Arial"/>
          <w:sz w:val="22"/>
          <w:szCs w:val="22"/>
        </w:rPr>
        <w:t xml:space="preserve"> </w:t>
      </w:r>
      <w:r w:rsidR="00692EE2">
        <w:rPr>
          <w:rFonts w:ascii="Arial" w:hAnsi="Arial" w:cs="Arial"/>
          <w:sz w:val="22"/>
          <w:szCs w:val="22"/>
        </w:rPr>
        <w:t>metric</w:t>
      </w:r>
      <w:r w:rsidR="000422E2">
        <w:rPr>
          <w:rFonts w:ascii="Arial" w:hAnsi="Arial" w:cs="Arial"/>
          <w:sz w:val="22"/>
          <w:szCs w:val="22"/>
        </w:rPr>
        <w:t xml:space="preserve"> as </w:t>
      </w:r>
      <w:r w:rsidR="00977C2C" w:rsidRPr="00951098">
        <w:rPr>
          <w:rFonts w:ascii="Arial" w:eastAsiaTheme="minorEastAsia" w:hAnsi="Arial" w:cs="Arial"/>
          <w:sz w:val="22"/>
          <w:szCs w:val="22"/>
          <w:lang w:val="en-US" w:eastAsia="zh-CN"/>
        </w:rPr>
        <w:t>SNR@ACK missed &lt;= 10</w:t>
      </w:r>
      <w:r w:rsidR="00977C2C" w:rsidRPr="00951098">
        <w:rPr>
          <w:rFonts w:ascii="Arial" w:eastAsiaTheme="minorEastAsia" w:hAnsi="Arial" w:cs="Arial"/>
          <w:sz w:val="22"/>
          <w:szCs w:val="22"/>
          <w:vertAlign w:val="superscript"/>
          <w:lang w:val="en-US" w:eastAsia="zh-CN"/>
        </w:rPr>
        <w:t>-2</w:t>
      </w:r>
      <w:r w:rsidR="00977C2C">
        <w:rPr>
          <w:rFonts w:ascii="Arial" w:eastAsiaTheme="minorEastAsia" w:hAnsi="Arial" w:cs="Arial"/>
          <w:sz w:val="22"/>
          <w:szCs w:val="22"/>
          <w:vertAlign w:val="superscript"/>
          <w:lang w:val="en-US" w:eastAsia="zh-CN"/>
        </w:rPr>
        <w:t>.</w:t>
      </w:r>
      <w:r w:rsidR="000422E2" w:rsidDel="000422E2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</w:t>
      </w:r>
    </w:p>
    <w:p w14:paraId="419000ED" w14:textId="294ED9AA" w:rsidR="009C1587" w:rsidRPr="00257BD4" w:rsidRDefault="00214395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</w:rPr>
      </w:pPr>
      <w:r w:rsidRPr="00C80AE7">
        <w:rPr>
          <w:rFonts w:ascii="Arial" w:hAnsi="Arial" w:cs="Arial"/>
          <w:b/>
          <w:bCs/>
          <w:sz w:val="22"/>
          <w:szCs w:val="22"/>
        </w:rPr>
        <w:t>P</w:t>
      </w:r>
      <w:r w:rsidR="009C1587" w:rsidRPr="00C80AE7">
        <w:rPr>
          <w:rFonts w:ascii="Arial" w:hAnsi="Arial" w:cs="Arial"/>
          <w:b/>
          <w:bCs/>
          <w:sz w:val="22"/>
          <w:szCs w:val="22"/>
        </w:rPr>
        <w:t xml:space="preserve">roposal: </w:t>
      </w:r>
      <w:r w:rsidR="00C80AE7">
        <w:rPr>
          <w:rFonts w:ascii="Arial" w:hAnsi="Arial" w:cs="Arial"/>
          <w:b/>
          <w:bCs/>
          <w:sz w:val="22"/>
          <w:szCs w:val="22"/>
        </w:rPr>
        <w:t xml:space="preserve">Define </w:t>
      </w:r>
      <w:r w:rsidR="000F3C96" w:rsidRPr="00C80AE7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 xml:space="preserve">enhanced PUCCH format 3 </w:t>
      </w:r>
      <w:r w:rsidR="000F3C96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requirement t</w:t>
      </w:r>
      <w:r w:rsidR="009C1587" w:rsidRPr="00C80AE7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 xml:space="preserve">est metric </w:t>
      </w:r>
      <w:r w:rsidR="000F3C96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as</w:t>
      </w:r>
      <w:r w:rsidR="009C1587" w:rsidRPr="00C80AE7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 xml:space="preserve"> SNR@ACK missed &lt;= 10</w:t>
      </w:r>
      <w:r w:rsidR="009C1587" w:rsidRPr="00C80AE7">
        <w:rPr>
          <w:rFonts w:ascii="Arial" w:eastAsiaTheme="minorEastAsia" w:hAnsi="Arial" w:cs="Arial"/>
          <w:b/>
          <w:bCs/>
          <w:sz w:val="22"/>
          <w:szCs w:val="22"/>
          <w:vertAlign w:val="superscript"/>
          <w:lang w:val="en-US" w:eastAsia="zh-CN"/>
        </w:rPr>
        <w:t>-</w:t>
      </w:r>
      <w:r w:rsidR="00B9427E">
        <w:rPr>
          <w:rFonts w:ascii="Arial" w:eastAsiaTheme="minorEastAsia" w:hAnsi="Arial" w:cs="Arial"/>
          <w:b/>
          <w:bCs/>
          <w:sz w:val="22"/>
          <w:szCs w:val="22"/>
          <w:vertAlign w:val="superscript"/>
          <w:lang w:val="en-US" w:eastAsia="zh-CN"/>
        </w:rPr>
        <w:t>2</w:t>
      </w:r>
      <w:r w:rsidR="00B9427E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 xml:space="preserve"> </w:t>
      </w:r>
      <w:r w:rsidR="00A11AF2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 xml:space="preserve">with </w:t>
      </w:r>
      <w:proofErr w:type="spellStart"/>
      <w:r w:rsidR="00A11AF2" w:rsidRPr="00A11AF2">
        <w:rPr>
          <w:rFonts w:ascii="Arial" w:eastAsiaTheme="minorEastAsia" w:hAnsi="Arial" w:cs="Arial"/>
          <w:b/>
          <w:bCs/>
          <w:sz w:val="22"/>
          <w:szCs w:val="22"/>
        </w:rPr>
        <w:t>SNR@</w:t>
      </w:r>
      <w:proofErr w:type="gramStart"/>
      <w:r w:rsidR="00A11AF2" w:rsidRPr="00A11AF2">
        <w:rPr>
          <w:rFonts w:ascii="Arial" w:eastAsiaTheme="minorEastAsia" w:hAnsi="Arial" w:cs="Arial"/>
          <w:b/>
          <w:bCs/>
          <w:sz w:val="22"/>
          <w:szCs w:val="22"/>
        </w:rPr>
        <w:t>Prob</w:t>
      </w:r>
      <w:proofErr w:type="spellEnd"/>
      <w:r w:rsidR="00A11AF2" w:rsidRPr="00A11AF2">
        <w:rPr>
          <w:rFonts w:ascii="Arial" w:eastAsiaTheme="minorEastAsia" w:hAnsi="Arial" w:cs="Arial"/>
          <w:b/>
          <w:bCs/>
          <w:sz w:val="22"/>
          <w:szCs w:val="22"/>
        </w:rPr>
        <w:t>(</w:t>
      </w:r>
      <w:proofErr w:type="gramEnd"/>
      <w:r w:rsidR="00A11AF2" w:rsidRPr="00A11AF2">
        <w:rPr>
          <w:rFonts w:ascii="Arial" w:eastAsiaTheme="minorEastAsia" w:hAnsi="Arial" w:cs="Arial"/>
          <w:b/>
          <w:bCs/>
          <w:sz w:val="22"/>
          <w:szCs w:val="22"/>
        </w:rPr>
        <w:t>DTX-&gt;ACK)≤ 10</w:t>
      </w:r>
      <w:r w:rsidR="00A11AF2" w:rsidRPr="00A11AF2">
        <w:rPr>
          <w:rFonts w:ascii="Arial" w:eastAsiaTheme="minorEastAsia" w:hAnsi="Arial" w:cs="Arial"/>
          <w:b/>
          <w:bCs/>
          <w:sz w:val="22"/>
          <w:szCs w:val="22"/>
          <w:vertAlign w:val="superscript"/>
        </w:rPr>
        <w:t>-2</w:t>
      </w:r>
      <w:r w:rsidR="00257BD4" w:rsidRPr="00A11AF2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.</w:t>
      </w:r>
    </w:p>
    <w:p w14:paraId="393C182E" w14:textId="2977C24A" w:rsidR="00BD3AD2" w:rsidRPr="00544CA4" w:rsidRDefault="00614BDD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21F28404" w14:textId="656BC9B3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 w:rsidRPr="001C2CC0">
        <w:t>Conclusion</w:t>
      </w:r>
    </w:p>
    <w:bookmarkEnd w:id="3"/>
    <w:p w14:paraId="3F27FCC4" w14:textId="77777777" w:rsidR="00023C20" w:rsidRDefault="00023C20" w:rsidP="00023C20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</w:rPr>
      </w:pPr>
      <w:r w:rsidRPr="00855D87">
        <w:rPr>
          <w:rFonts w:ascii="Arial" w:hAnsi="Arial" w:cs="Arial"/>
          <w:b/>
          <w:bCs/>
          <w:sz w:val="22"/>
          <w:szCs w:val="22"/>
        </w:rPr>
        <w:t>Proposal: Use fixed bit pattern for information bits for interlacing PUCCH requirements.</w:t>
      </w:r>
      <w:r>
        <w:rPr>
          <w:rFonts w:ascii="Arial" w:hAnsi="Arial" w:cs="Arial"/>
          <w:b/>
          <w:bCs/>
          <w:sz w:val="22"/>
          <w:szCs w:val="22"/>
        </w:rPr>
        <w:t xml:space="preserve"> Consider following bit pattern and content.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42"/>
        <w:gridCol w:w="1231"/>
        <w:gridCol w:w="1623"/>
        <w:gridCol w:w="2954"/>
      </w:tblGrid>
      <w:tr w:rsidR="00023C20" w14:paraId="327F5059" w14:textId="77777777" w:rsidTr="00855D87">
        <w:trPr>
          <w:jc w:val="center"/>
        </w:trPr>
        <w:tc>
          <w:tcPr>
            <w:tcW w:w="0" w:type="auto"/>
          </w:tcPr>
          <w:p w14:paraId="7C18BCDF" w14:textId="77777777" w:rsidR="00023C20" w:rsidRDefault="00023C20" w:rsidP="00855D8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14:paraId="5C12B6C3" w14:textId="77777777" w:rsidR="00023C20" w:rsidRDefault="00023C20" w:rsidP="00855D8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Bit length</w:t>
            </w:r>
          </w:p>
        </w:tc>
        <w:tc>
          <w:tcPr>
            <w:tcW w:w="0" w:type="auto"/>
          </w:tcPr>
          <w:p w14:paraId="54FA4B81" w14:textId="77777777" w:rsidR="00023C20" w:rsidRDefault="00023C20" w:rsidP="00855D8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Bit pattern </w:t>
            </w:r>
          </w:p>
        </w:tc>
        <w:tc>
          <w:tcPr>
            <w:tcW w:w="0" w:type="auto"/>
          </w:tcPr>
          <w:p w14:paraId="212F6696" w14:textId="77777777" w:rsidR="00023C20" w:rsidRDefault="00023C20" w:rsidP="00855D8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Information content</w:t>
            </w:r>
          </w:p>
        </w:tc>
      </w:tr>
      <w:tr w:rsidR="00023C20" w14:paraId="3467B027" w14:textId="77777777" w:rsidTr="00855D87">
        <w:trPr>
          <w:jc w:val="center"/>
        </w:trPr>
        <w:tc>
          <w:tcPr>
            <w:tcW w:w="0" w:type="auto"/>
          </w:tcPr>
          <w:p w14:paraId="593A4796" w14:textId="77777777" w:rsidR="00023C20" w:rsidRDefault="00023C20" w:rsidP="00855D8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ePF0</w:t>
            </w:r>
          </w:p>
        </w:tc>
        <w:tc>
          <w:tcPr>
            <w:tcW w:w="0" w:type="auto"/>
          </w:tcPr>
          <w:p w14:paraId="2BD93CDB" w14:textId="77777777" w:rsidR="00023C20" w:rsidRDefault="00023C20" w:rsidP="00855D8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14:paraId="48005E99" w14:textId="77777777" w:rsidR="00023C20" w:rsidRDefault="00023C20" w:rsidP="00855D8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[0]</w:t>
            </w:r>
          </w:p>
        </w:tc>
        <w:tc>
          <w:tcPr>
            <w:tcW w:w="0" w:type="auto"/>
          </w:tcPr>
          <w:p w14:paraId="5139E088" w14:textId="77777777" w:rsidR="00023C20" w:rsidRDefault="00023C20" w:rsidP="00855D8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HARQ-ACK only</w:t>
            </w:r>
          </w:p>
        </w:tc>
      </w:tr>
      <w:tr w:rsidR="00023C20" w14:paraId="628DDD39" w14:textId="77777777" w:rsidTr="00855D87">
        <w:trPr>
          <w:jc w:val="center"/>
        </w:trPr>
        <w:tc>
          <w:tcPr>
            <w:tcW w:w="0" w:type="auto"/>
          </w:tcPr>
          <w:p w14:paraId="08DD8D7B" w14:textId="77777777" w:rsidR="00023C20" w:rsidRDefault="00023C20" w:rsidP="00855D8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ePF1</w:t>
            </w:r>
          </w:p>
        </w:tc>
        <w:tc>
          <w:tcPr>
            <w:tcW w:w="0" w:type="auto"/>
          </w:tcPr>
          <w:p w14:paraId="36895BD6" w14:textId="77777777" w:rsidR="00023C20" w:rsidRDefault="00023C20" w:rsidP="00855D8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14:paraId="4E94E467" w14:textId="77777777" w:rsidR="00023C20" w:rsidRDefault="00023C20" w:rsidP="00855D8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[0 1]</w:t>
            </w:r>
          </w:p>
        </w:tc>
        <w:tc>
          <w:tcPr>
            <w:tcW w:w="0" w:type="auto"/>
          </w:tcPr>
          <w:p w14:paraId="410B1E15" w14:textId="77777777" w:rsidR="00023C20" w:rsidRDefault="00023C20" w:rsidP="00855D8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HARQ-ACK only</w:t>
            </w:r>
          </w:p>
        </w:tc>
      </w:tr>
      <w:tr w:rsidR="00023C20" w14:paraId="11232F6F" w14:textId="77777777" w:rsidTr="00855D87">
        <w:trPr>
          <w:jc w:val="center"/>
        </w:trPr>
        <w:tc>
          <w:tcPr>
            <w:tcW w:w="0" w:type="auto"/>
          </w:tcPr>
          <w:p w14:paraId="776CCC7D" w14:textId="77777777" w:rsidR="00023C20" w:rsidRDefault="00023C20" w:rsidP="00855D8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ePF2</w:t>
            </w:r>
          </w:p>
        </w:tc>
        <w:tc>
          <w:tcPr>
            <w:tcW w:w="0" w:type="auto"/>
          </w:tcPr>
          <w:p w14:paraId="23EDD01F" w14:textId="77777777" w:rsidR="00023C20" w:rsidRDefault="00023C20" w:rsidP="00855D8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0" w:type="auto"/>
          </w:tcPr>
          <w:p w14:paraId="755600B6" w14:textId="77777777" w:rsidR="00023C20" w:rsidRDefault="00023C20" w:rsidP="00855D8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[0 1 0 1… 0 1]</w:t>
            </w:r>
          </w:p>
        </w:tc>
        <w:tc>
          <w:tcPr>
            <w:tcW w:w="0" w:type="auto"/>
          </w:tcPr>
          <w:p w14:paraId="7F6642F2" w14:textId="77777777" w:rsidR="00023C20" w:rsidRDefault="00023C20" w:rsidP="00855D8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HARQ-ACK and CSI part 1</w:t>
            </w:r>
          </w:p>
        </w:tc>
      </w:tr>
      <w:tr w:rsidR="00023C20" w14:paraId="0B541C7D" w14:textId="77777777" w:rsidTr="00855D87">
        <w:trPr>
          <w:jc w:val="center"/>
        </w:trPr>
        <w:tc>
          <w:tcPr>
            <w:tcW w:w="0" w:type="auto"/>
          </w:tcPr>
          <w:p w14:paraId="0DDF6FFF" w14:textId="77777777" w:rsidR="00023C20" w:rsidRDefault="00023C20" w:rsidP="00855D8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ePF3</w:t>
            </w:r>
          </w:p>
        </w:tc>
        <w:tc>
          <w:tcPr>
            <w:tcW w:w="0" w:type="auto"/>
          </w:tcPr>
          <w:p w14:paraId="4FD845BB" w14:textId="77777777" w:rsidR="00023C20" w:rsidRDefault="00023C20" w:rsidP="00855D8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</w:tcPr>
          <w:p w14:paraId="36F7E456" w14:textId="77777777" w:rsidR="00023C20" w:rsidRDefault="00023C20" w:rsidP="00855D8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[0 1 0 1]</w:t>
            </w:r>
          </w:p>
        </w:tc>
        <w:tc>
          <w:tcPr>
            <w:tcW w:w="0" w:type="auto"/>
          </w:tcPr>
          <w:p w14:paraId="5EFF8311" w14:textId="77777777" w:rsidR="00023C20" w:rsidRDefault="00023C20" w:rsidP="00855D8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HARQ-ACK only</w:t>
            </w:r>
          </w:p>
        </w:tc>
      </w:tr>
    </w:tbl>
    <w:p w14:paraId="1F84B7A8" w14:textId="77777777" w:rsidR="00023C20" w:rsidRDefault="00023C20" w:rsidP="00EB5A89">
      <w:pPr>
        <w:rPr>
          <w:rFonts w:ascii="Arial" w:hAnsi="Arial" w:cs="Arial"/>
          <w:b/>
          <w:bCs/>
          <w:sz w:val="22"/>
          <w:szCs w:val="22"/>
          <w:lang w:eastAsia="ja-JP" w:bidi="hi-IN"/>
        </w:rPr>
      </w:pPr>
    </w:p>
    <w:p w14:paraId="7E74A725" w14:textId="2BCADF33" w:rsidR="00B102D7" w:rsidRPr="009A4D41" w:rsidRDefault="009A4D41" w:rsidP="00EB5A89">
      <w:pPr>
        <w:rPr>
          <w:rFonts w:ascii="Arial" w:hAnsi="Arial" w:cs="Arial"/>
          <w:b/>
          <w:bCs/>
          <w:sz w:val="22"/>
          <w:szCs w:val="22"/>
          <w:lang w:eastAsia="ja-JP" w:bidi="hi-IN"/>
        </w:rPr>
      </w:pPr>
      <w:r w:rsidRPr="009A4D41">
        <w:rPr>
          <w:rFonts w:ascii="Arial" w:hAnsi="Arial" w:cs="Arial"/>
          <w:b/>
          <w:bCs/>
          <w:sz w:val="22"/>
          <w:szCs w:val="22"/>
          <w:lang w:eastAsia="ja-JP" w:bidi="hi-IN"/>
        </w:rPr>
        <w:t xml:space="preserve">Proposal: Define enhanced PUCCH format 3 requirement test metric as </w:t>
      </w:r>
      <w:r w:rsidR="00257BD4" w:rsidRPr="00C80AE7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SNR@ACK missed &lt;= 10</w:t>
      </w:r>
      <w:r w:rsidR="00257BD4" w:rsidRPr="00C80AE7">
        <w:rPr>
          <w:rFonts w:ascii="Arial" w:eastAsiaTheme="minorEastAsia" w:hAnsi="Arial" w:cs="Arial"/>
          <w:b/>
          <w:bCs/>
          <w:sz w:val="22"/>
          <w:szCs w:val="22"/>
          <w:vertAlign w:val="superscript"/>
          <w:lang w:val="en-US" w:eastAsia="zh-CN"/>
        </w:rPr>
        <w:t>-</w:t>
      </w:r>
      <w:r w:rsidR="00257BD4">
        <w:rPr>
          <w:rFonts w:ascii="Arial" w:eastAsiaTheme="minorEastAsia" w:hAnsi="Arial" w:cs="Arial"/>
          <w:b/>
          <w:bCs/>
          <w:sz w:val="22"/>
          <w:szCs w:val="22"/>
          <w:vertAlign w:val="superscript"/>
          <w:lang w:val="en-US" w:eastAsia="zh-CN"/>
        </w:rPr>
        <w:t>2</w:t>
      </w:r>
      <w:r w:rsidR="00A909F1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 xml:space="preserve"> with </w:t>
      </w:r>
      <w:proofErr w:type="spellStart"/>
      <w:r w:rsidR="00A909F1" w:rsidRPr="00A11AF2">
        <w:rPr>
          <w:rFonts w:ascii="Arial" w:eastAsiaTheme="minorEastAsia" w:hAnsi="Arial" w:cs="Arial"/>
          <w:b/>
          <w:bCs/>
          <w:sz w:val="22"/>
          <w:szCs w:val="22"/>
        </w:rPr>
        <w:t>SNR@</w:t>
      </w:r>
      <w:proofErr w:type="gramStart"/>
      <w:r w:rsidR="00A909F1" w:rsidRPr="00A11AF2">
        <w:rPr>
          <w:rFonts w:ascii="Arial" w:eastAsiaTheme="minorEastAsia" w:hAnsi="Arial" w:cs="Arial"/>
          <w:b/>
          <w:bCs/>
          <w:sz w:val="22"/>
          <w:szCs w:val="22"/>
        </w:rPr>
        <w:t>Prob</w:t>
      </w:r>
      <w:proofErr w:type="spellEnd"/>
      <w:r w:rsidR="00A909F1" w:rsidRPr="00A11AF2">
        <w:rPr>
          <w:rFonts w:ascii="Arial" w:eastAsiaTheme="minorEastAsia" w:hAnsi="Arial" w:cs="Arial"/>
          <w:b/>
          <w:bCs/>
          <w:sz w:val="22"/>
          <w:szCs w:val="22"/>
        </w:rPr>
        <w:t>(</w:t>
      </w:r>
      <w:proofErr w:type="gramEnd"/>
      <w:r w:rsidR="00A909F1" w:rsidRPr="00A11AF2">
        <w:rPr>
          <w:rFonts w:ascii="Arial" w:eastAsiaTheme="minorEastAsia" w:hAnsi="Arial" w:cs="Arial"/>
          <w:b/>
          <w:bCs/>
          <w:sz w:val="22"/>
          <w:szCs w:val="22"/>
        </w:rPr>
        <w:t>DTX-&gt;ACK)≤ 10</w:t>
      </w:r>
      <w:r w:rsidR="00A909F1" w:rsidRPr="00A11AF2">
        <w:rPr>
          <w:rFonts w:ascii="Arial" w:eastAsiaTheme="minorEastAsia" w:hAnsi="Arial" w:cs="Arial"/>
          <w:b/>
          <w:bCs/>
          <w:sz w:val="22"/>
          <w:szCs w:val="22"/>
          <w:vertAlign w:val="superscript"/>
        </w:rPr>
        <w:t>-2</w:t>
      </w:r>
    </w:p>
    <w:p w14:paraId="3B9EAB60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5" w:name="_Hlk43884132"/>
    </w:p>
    <w:p w14:paraId="51215A5D" w14:textId="77777777" w:rsidR="003E77CE" w:rsidRPr="00C8092D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bookmarkEnd w:id="5"/>
    <w:p w14:paraId="16443554" w14:textId="56B75B5A" w:rsidR="008D272C" w:rsidRDefault="00CB0EDB" w:rsidP="00B516B5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[</w:t>
      </w:r>
      <w:r w:rsidR="00463939">
        <w:rPr>
          <w:rFonts w:ascii="Arial" w:hAnsi="Arial" w:cs="Arial"/>
          <w:sz w:val="22"/>
          <w:lang w:val="en-US"/>
        </w:rPr>
        <w:t>1</w:t>
      </w:r>
      <w:r>
        <w:rPr>
          <w:rFonts w:ascii="Arial" w:hAnsi="Arial" w:cs="Arial"/>
          <w:sz w:val="22"/>
          <w:lang w:val="en-US"/>
        </w:rPr>
        <w:t>]</w:t>
      </w:r>
      <w:r w:rsidR="001E5873">
        <w:rPr>
          <w:rFonts w:ascii="Arial" w:hAnsi="Arial" w:cs="Arial"/>
          <w:sz w:val="22"/>
          <w:lang w:val="en-US"/>
        </w:rPr>
        <w:tab/>
      </w:r>
      <w:r w:rsidR="00D6588A">
        <w:rPr>
          <w:rFonts w:ascii="Arial" w:hAnsi="Arial" w:cs="Arial"/>
          <w:sz w:val="22"/>
          <w:lang w:val="en-US"/>
        </w:rPr>
        <w:t xml:space="preserve">R4-2103989, </w:t>
      </w:r>
      <w:r w:rsidR="00BF4E03">
        <w:rPr>
          <w:rFonts w:ascii="Arial" w:hAnsi="Arial" w:cs="Arial"/>
          <w:sz w:val="22"/>
          <w:lang w:val="en-US"/>
        </w:rPr>
        <w:t>“W</w:t>
      </w:r>
      <w:r w:rsidR="00A4094F">
        <w:rPr>
          <w:rFonts w:ascii="Arial" w:hAnsi="Arial" w:cs="Arial"/>
          <w:sz w:val="22"/>
          <w:lang w:val="en-US"/>
        </w:rPr>
        <w:t>ay Forward on NR-U PUCCH demodulation requirements”, Ericsson, RAN4#98-e</w:t>
      </w:r>
    </w:p>
    <w:p w14:paraId="78A42241" w14:textId="0A1F71C2" w:rsidR="00A44B38" w:rsidRDefault="00977C2C" w:rsidP="00036407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[2]</w:t>
      </w:r>
      <w:r>
        <w:rPr>
          <w:rFonts w:ascii="Arial" w:hAnsi="Arial" w:cs="Arial"/>
          <w:sz w:val="22"/>
          <w:lang w:val="en-US"/>
        </w:rPr>
        <w:tab/>
      </w:r>
      <w:r w:rsidRPr="00067D4C">
        <w:rPr>
          <w:rFonts w:ascii="Arial" w:hAnsi="Arial" w:cs="Arial"/>
          <w:sz w:val="22"/>
          <w:lang w:val="en-US"/>
        </w:rPr>
        <w:t>R4-21</w:t>
      </w:r>
      <w:r w:rsidR="00067D4C" w:rsidRPr="00067D4C">
        <w:rPr>
          <w:rFonts w:ascii="Arial" w:hAnsi="Arial" w:cs="Arial"/>
          <w:sz w:val="22"/>
          <w:lang w:val="en-US"/>
        </w:rPr>
        <w:t>04551</w:t>
      </w:r>
      <w:r>
        <w:rPr>
          <w:rFonts w:ascii="Arial" w:hAnsi="Arial" w:cs="Arial"/>
          <w:sz w:val="22"/>
          <w:lang w:val="en-US"/>
        </w:rPr>
        <w:t xml:space="preserve">, “Simulation results for </w:t>
      </w:r>
      <w:r w:rsidR="00830325">
        <w:rPr>
          <w:rFonts w:ascii="Arial" w:hAnsi="Arial" w:cs="Arial"/>
          <w:sz w:val="22"/>
          <w:lang w:val="en-US"/>
        </w:rPr>
        <w:t>NR-U PUCCH demodulation”, Ericsson, RAN4#98-bis-e</w:t>
      </w:r>
    </w:p>
    <w:p w14:paraId="69513886" w14:textId="55081148" w:rsidR="00DD4EC6" w:rsidRDefault="00DD4EC6" w:rsidP="00DD4EC6">
      <w:pPr>
        <w:spacing w:after="0"/>
        <w:ind w:left="426" w:hanging="426"/>
        <w:rPr>
          <w:rFonts w:ascii="Arial" w:hAnsi="Arial" w:cs="Arial"/>
          <w:sz w:val="22"/>
          <w:lang w:val="en-US"/>
        </w:rPr>
      </w:pPr>
    </w:p>
    <w:sectPr w:rsidR="00DD4EC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8BE50B" w14:textId="77777777" w:rsidR="00132BDB" w:rsidRDefault="00132BDB" w:rsidP="004A5E4F">
      <w:pPr>
        <w:spacing w:after="0"/>
      </w:pPr>
      <w:r>
        <w:separator/>
      </w:r>
    </w:p>
  </w:endnote>
  <w:endnote w:type="continuationSeparator" w:id="0">
    <w:p w14:paraId="7A65E30B" w14:textId="77777777" w:rsidR="00132BDB" w:rsidRDefault="00132BDB" w:rsidP="004A5E4F">
      <w:pPr>
        <w:spacing w:after="0"/>
      </w:pPr>
      <w:r>
        <w:continuationSeparator/>
      </w:r>
    </w:p>
  </w:endnote>
  <w:endnote w:type="continuationNotice" w:id="1">
    <w:p w14:paraId="4A8D0BB0" w14:textId="77777777" w:rsidR="00132BDB" w:rsidRDefault="00132B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B3D07E" w14:textId="77777777" w:rsidR="00132BDB" w:rsidRDefault="00132BDB" w:rsidP="004A5E4F">
      <w:pPr>
        <w:spacing w:after="0"/>
      </w:pPr>
      <w:r>
        <w:separator/>
      </w:r>
    </w:p>
  </w:footnote>
  <w:footnote w:type="continuationSeparator" w:id="0">
    <w:p w14:paraId="2FD8BDFD" w14:textId="77777777" w:rsidR="00132BDB" w:rsidRDefault="00132BDB" w:rsidP="004A5E4F">
      <w:pPr>
        <w:spacing w:after="0"/>
      </w:pPr>
      <w:r>
        <w:continuationSeparator/>
      </w:r>
    </w:p>
  </w:footnote>
  <w:footnote w:type="continuationNotice" w:id="1">
    <w:p w14:paraId="1C05A1A6" w14:textId="77777777" w:rsidR="00132BDB" w:rsidRDefault="00132BD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287F12"/>
    <w:multiLevelType w:val="hybridMultilevel"/>
    <w:tmpl w:val="9FB097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A704AB0"/>
    <w:multiLevelType w:val="hybridMultilevel"/>
    <w:tmpl w:val="222C548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1E3905"/>
    <w:multiLevelType w:val="hybridMultilevel"/>
    <w:tmpl w:val="779ADFCC"/>
    <w:lvl w:ilvl="0" w:tplc="38B00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622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D0CD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05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48F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CAA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4A3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0E6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6A0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7DD3F6B"/>
    <w:multiLevelType w:val="hybridMultilevel"/>
    <w:tmpl w:val="7D3017CE"/>
    <w:lvl w:ilvl="0" w:tplc="041D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4998189F"/>
    <w:multiLevelType w:val="hybridMultilevel"/>
    <w:tmpl w:val="9072F2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891CF3"/>
    <w:multiLevelType w:val="hybridMultilevel"/>
    <w:tmpl w:val="9FD8D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903534"/>
    <w:multiLevelType w:val="hybridMultilevel"/>
    <w:tmpl w:val="D4600C00"/>
    <w:lvl w:ilvl="0" w:tplc="F6A00BA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B7126"/>
    <w:multiLevelType w:val="hybridMultilevel"/>
    <w:tmpl w:val="F7AC18A0"/>
    <w:lvl w:ilvl="0" w:tplc="04BC1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8A5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E6F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05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709C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081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603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1A6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026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CB52363"/>
    <w:multiLevelType w:val="hybridMultilevel"/>
    <w:tmpl w:val="6EE6FAA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8"/>
  </w:num>
  <w:num w:numId="5">
    <w:abstractNumId w:val="5"/>
  </w:num>
  <w:num w:numId="6">
    <w:abstractNumId w:val="1"/>
  </w:num>
  <w:num w:numId="7">
    <w:abstractNumId w:val="9"/>
  </w:num>
  <w:num w:numId="8">
    <w:abstractNumId w:val="7"/>
  </w:num>
  <w:num w:numId="9">
    <w:abstractNumId w:val="3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7CE"/>
    <w:rsid w:val="000001FC"/>
    <w:rsid w:val="00001DD2"/>
    <w:rsid w:val="00001E97"/>
    <w:rsid w:val="00003EFE"/>
    <w:rsid w:val="00004A03"/>
    <w:rsid w:val="000062E5"/>
    <w:rsid w:val="00006A6D"/>
    <w:rsid w:val="00007205"/>
    <w:rsid w:val="00010176"/>
    <w:rsid w:val="00012ED6"/>
    <w:rsid w:val="000136C9"/>
    <w:rsid w:val="00015BD8"/>
    <w:rsid w:val="00016696"/>
    <w:rsid w:val="00016972"/>
    <w:rsid w:val="00016982"/>
    <w:rsid w:val="0001768F"/>
    <w:rsid w:val="000214D6"/>
    <w:rsid w:val="000221D0"/>
    <w:rsid w:val="00023C20"/>
    <w:rsid w:val="0002580C"/>
    <w:rsid w:val="000273F2"/>
    <w:rsid w:val="00027C3F"/>
    <w:rsid w:val="0003074D"/>
    <w:rsid w:val="000310AA"/>
    <w:rsid w:val="00031AE2"/>
    <w:rsid w:val="00032398"/>
    <w:rsid w:val="00036407"/>
    <w:rsid w:val="00037223"/>
    <w:rsid w:val="00037F69"/>
    <w:rsid w:val="000406A8"/>
    <w:rsid w:val="0004164D"/>
    <w:rsid w:val="000419B9"/>
    <w:rsid w:val="000422E2"/>
    <w:rsid w:val="00042D61"/>
    <w:rsid w:val="000431AC"/>
    <w:rsid w:val="00044EB7"/>
    <w:rsid w:val="00050C5E"/>
    <w:rsid w:val="00050CF5"/>
    <w:rsid w:val="00055A86"/>
    <w:rsid w:val="0005638A"/>
    <w:rsid w:val="00061606"/>
    <w:rsid w:val="00061861"/>
    <w:rsid w:val="00061B13"/>
    <w:rsid w:val="000620BF"/>
    <w:rsid w:val="000639EB"/>
    <w:rsid w:val="00063F25"/>
    <w:rsid w:val="00065B01"/>
    <w:rsid w:val="000679C5"/>
    <w:rsid w:val="00067D4C"/>
    <w:rsid w:val="000700B7"/>
    <w:rsid w:val="000711C3"/>
    <w:rsid w:val="0007185F"/>
    <w:rsid w:val="000735F4"/>
    <w:rsid w:val="00082056"/>
    <w:rsid w:val="00082A84"/>
    <w:rsid w:val="00083B18"/>
    <w:rsid w:val="000841F1"/>
    <w:rsid w:val="00084DB8"/>
    <w:rsid w:val="00086BED"/>
    <w:rsid w:val="000873AA"/>
    <w:rsid w:val="000874E6"/>
    <w:rsid w:val="000900B1"/>
    <w:rsid w:val="00092D8E"/>
    <w:rsid w:val="00092E12"/>
    <w:rsid w:val="0009422E"/>
    <w:rsid w:val="00094F34"/>
    <w:rsid w:val="000A12BB"/>
    <w:rsid w:val="000A3710"/>
    <w:rsid w:val="000A53C9"/>
    <w:rsid w:val="000A654A"/>
    <w:rsid w:val="000A7272"/>
    <w:rsid w:val="000A76B6"/>
    <w:rsid w:val="000B022E"/>
    <w:rsid w:val="000B22F7"/>
    <w:rsid w:val="000B29E6"/>
    <w:rsid w:val="000B3A1A"/>
    <w:rsid w:val="000B4DFB"/>
    <w:rsid w:val="000B7EEA"/>
    <w:rsid w:val="000C0681"/>
    <w:rsid w:val="000C0CC9"/>
    <w:rsid w:val="000C124C"/>
    <w:rsid w:val="000C143A"/>
    <w:rsid w:val="000C3DBE"/>
    <w:rsid w:val="000C4407"/>
    <w:rsid w:val="000C516A"/>
    <w:rsid w:val="000C70D5"/>
    <w:rsid w:val="000D16BC"/>
    <w:rsid w:val="000D2CD3"/>
    <w:rsid w:val="000D3103"/>
    <w:rsid w:val="000D4574"/>
    <w:rsid w:val="000D5368"/>
    <w:rsid w:val="000D5520"/>
    <w:rsid w:val="000D7E1A"/>
    <w:rsid w:val="000E1C01"/>
    <w:rsid w:val="000E2814"/>
    <w:rsid w:val="000E28FC"/>
    <w:rsid w:val="000E42F5"/>
    <w:rsid w:val="000E4E07"/>
    <w:rsid w:val="000E4ED1"/>
    <w:rsid w:val="000E5287"/>
    <w:rsid w:val="000F2340"/>
    <w:rsid w:val="000F23EF"/>
    <w:rsid w:val="000F2D51"/>
    <w:rsid w:val="000F2FB3"/>
    <w:rsid w:val="000F3039"/>
    <w:rsid w:val="000F3C96"/>
    <w:rsid w:val="000F46F4"/>
    <w:rsid w:val="000F6E44"/>
    <w:rsid w:val="000F7B58"/>
    <w:rsid w:val="00101129"/>
    <w:rsid w:val="00102B3C"/>
    <w:rsid w:val="00102CE1"/>
    <w:rsid w:val="0010313B"/>
    <w:rsid w:val="00105100"/>
    <w:rsid w:val="00105B06"/>
    <w:rsid w:val="00105ECF"/>
    <w:rsid w:val="00107C49"/>
    <w:rsid w:val="00111FAB"/>
    <w:rsid w:val="00112156"/>
    <w:rsid w:val="001126A4"/>
    <w:rsid w:val="001128C6"/>
    <w:rsid w:val="0011300F"/>
    <w:rsid w:val="00113031"/>
    <w:rsid w:val="00114641"/>
    <w:rsid w:val="00117220"/>
    <w:rsid w:val="001172F2"/>
    <w:rsid w:val="001232B0"/>
    <w:rsid w:val="00124180"/>
    <w:rsid w:val="001242FD"/>
    <w:rsid w:val="00124E54"/>
    <w:rsid w:val="00125A6E"/>
    <w:rsid w:val="00126717"/>
    <w:rsid w:val="00126E65"/>
    <w:rsid w:val="00127279"/>
    <w:rsid w:val="00130D80"/>
    <w:rsid w:val="00130F40"/>
    <w:rsid w:val="0013226A"/>
    <w:rsid w:val="0013252E"/>
    <w:rsid w:val="00132BDB"/>
    <w:rsid w:val="00133606"/>
    <w:rsid w:val="00134199"/>
    <w:rsid w:val="001346F1"/>
    <w:rsid w:val="00135C75"/>
    <w:rsid w:val="001379A7"/>
    <w:rsid w:val="001459A6"/>
    <w:rsid w:val="0014642F"/>
    <w:rsid w:val="0014665D"/>
    <w:rsid w:val="00146E67"/>
    <w:rsid w:val="00147025"/>
    <w:rsid w:val="00147E27"/>
    <w:rsid w:val="00150E60"/>
    <w:rsid w:val="001510FA"/>
    <w:rsid w:val="001512F4"/>
    <w:rsid w:val="00152435"/>
    <w:rsid w:val="0015260E"/>
    <w:rsid w:val="00152DC6"/>
    <w:rsid w:val="0015342D"/>
    <w:rsid w:val="00154CE3"/>
    <w:rsid w:val="00155FCA"/>
    <w:rsid w:val="00156EB9"/>
    <w:rsid w:val="001572CA"/>
    <w:rsid w:val="0016116A"/>
    <w:rsid w:val="00170187"/>
    <w:rsid w:val="00172C00"/>
    <w:rsid w:val="00174D8C"/>
    <w:rsid w:val="00175233"/>
    <w:rsid w:val="00176AA2"/>
    <w:rsid w:val="001806FE"/>
    <w:rsid w:val="0018105F"/>
    <w:rsid w:val="0018231C"/>
    <w:rsid w:val="00182B12"/>
    <w:rsid w:val="001841B0"/>
    <w:rsid w:val="001865AA"/>
    <w:rsid w:val="0018690A"/>
    <w:rsid w:val="00191513"/>
    <w:rsid w:val="00191651"/>
    <w:rsid w:val="00194EC8"/>
    <w:rsid w:val="00197B0F"/>
    <w:rsid w:val="001A1434"/>
    <w:rsid w:val="001A1538"/>
    <w:rsid w:val="001A1DB0"/>
    <w:rsid w:val="001A503F"/>
    <w:rsid w:val="001A76FC"/>
    <w:rsid w:val="001B250D"/>
    <w:rsid w:val="001B2BCC"/>
    <w:rsid w:val="001B2F31"/>
    <w:rsid w:val="001B37FB"/>
    <w:rsid w:val="001B3954"/>
    <w:rsid w:val="001B4554"/>
    <w:rsid w:val="001B580A"/>
    <w:rsid w:val="001B588E"/>
    <w:rsid w:val="001C1041"/>
    <w:rsid w:val="001C22DA"/>
    <w:rsid w:val="001C2CC0"/>
    <w:rsid w:val="001C31FA"/>
    <w:rsid w:val="001C3D86"/>
    <w:rsid w:val="001D1432"/>
    <w:rsid w:val="001D214F"/>
    <w:rsid w:val="001D47DF"/>
    <w:rsid w:val="001D509A"/>
    <w:rsid w:val="001D5395"/>
    <w:rsid w:val="001D62C1"/>
    <w:rsid w:val="001D713A"/>
    <w:rsid w:val="001D7F3F"/>
    <w:rsid w:val="001E1AEA"/>
    <w:rsid w:val="001E1BDD"/>
    <w:rsid w:val="001E366C"/>
    <w:rsid w:val="001E36CB"/>
    <w:rsid w:val="001E3843"/>
    <w:rsid w:val="001E5873"/>
    <w:rsid w:val="001E5EAC"/>
    <w:rsid w:val="001E7E4C"/>
    <w:rsid w:val="001F0C91"/>
    <w:rsid w:val="001F14D2"/>
    <w:rsid w:val="001F15B0"/>
    <w:rsid w:val="001F180E"/>
    <w:rsid w:val="001F21CF"/>
    <w:rsid w:val="001F39B0"/>
    <w:rsid w:val="001F3DE4"/>
    <w:rsid w:val="00200A92"/>
    <w:rsid w:val="00201E17"/>
    <w:rsid w:val="0020424A"/>
    <w:rsid w:val="00204ED9"/>
    <w:rsid w:val="00206286"/>
    <w:rsid w:val="002075C2"/>
    <w:rsid w:val="0021155A"/>
    <w:rsid w:val="00211FFA"/>
    <w:rsid w:val="0021236F"/>
    <w:rsid w:val="00212B55"/>
    <w:rsid w:val="00212DC1"/>
    <w:rsid w:val="00213206"/>
    <w:rsid w:val="00214395"/>
    <w:rsid w:val="00215B1F"/>
    <w:rsid w:val="00217126"/>
    <w:rsid w:val="00217E94"/>
    <w:rsid w:val="00220F80"/>
    <w:rsid w:val="0022432D"/>
    <w:rsid w:val="00225DD2"/>
    <w:rsid w:val="00231679"/>
    <w:rsid w:val="00231864"/>
    <w:rsid w:val="002364B8"/>
    <w:rsid w:val="00240B40"/>
    <w:rsid w:val="00241B24"/>
    <w:rsid w:val="002435B4"/>
    <w:rsid w:val="00244414"/>
    <w:rsid w:val="00244682"/>
    <w:rsid w:val="00244A12"/>
    <w:rsid w:val="00244A33"/>
    <w:rsid w:val="00244A73"/>
    <w:rsid w:val="00247286"/>
    <w:rsid w:val="0024742D"/>
    <w:rsid w:val="0024751E"/>
    <w:rsid w:val="00252279"/>
    <w:rsid w:val="002527ED"/>
    <w:rsid w:val="00254605"/>
    <w:rsid w:val="00254B6A"/>
    <w:rsid w:val="00255867"/>
    <w:rsid w:val="00256260"/>
    <w:rsid w:val="00256552"/>
    <w:rsid w:val="002569FC"/>
    <w:rsid w:val="00257BD4"/>
    <w:rsid w:val="00257EB0"/>
    <w:rsid w:val="00262F6A"/>
    <w:rsid w:val="00263B76"/>
    <w:rsid w:val="00265AB5"/>
    <w:rsid w:val="002666EE"/>
    <w:rsid w:val="00270151"/>
    <w:rsid w:val="00272E94"/>
    <w:rsid w:val="0027375E"/>
    <w:rsid w:val="002739B0"/>
    <w:rsid w:val="002754FB"/>
    <w:rsid w:val="00275F37"/>
    <w:rsid w:val="00280ECE"/>
    <w:rsid w:val="00282052"/>
    <w:rsid w:val="00284035"/>
    <w:rsid w:val="0028415B"/>
    <w:rsid w:val="00284262"/>
    <w:rsid w:val="00284378"/>
    <w:rsid w:val="00290AE2"/>
    <w:rsid w:val="00290BBE"/>
    <w:rsid w:val="00291381"/>
    <w:rsid w:val="00291A62"/>
    <w:rsid w:val="002930F8"/>
    <w:rsid w:val="00294D29"/>
    <w:rsid w:val="00295756"/>
    <w:rsid w:val="002966E6"/>
    <w:rsid w:val="002A05BD"/>
    <w:rsid w:val="002A5D62"/>
    <w:rsid w:val="002A742A"/>
    <w:rsid w:val="002A748E"/>
    <w:rsid w:val="002A7FA7"/>
    <w:rsid w:val="002B1946"/>
    <w:rsid w:val="002B39D2"/>
    <w:rsid w:val="002B6A49"/>
    <w:rsid w:val="002C01E3"/>
    <w:rsid w:val="002C05D5"/>
    <w:rsid w:val="002C1E67"/>
    <w:rsid w:val="002C2722"/>
    <w:rsid w:val="002C2BDE"/>
    <w:rsid w:val="002C2DD7"/>
    <w:rsid w:val="002C3872"/>
    <w:rsid w:val="002C4D68"/>
    <w:rsid w:val="002C4DD8"/>
    <w:rsid w:val="002C6FB5"/>
    <w:rsid w:val="002C731C"/>
    <w:rsid w:val="002D2674"/>
    <w:rsid w:val="002D2BB9"/>
    <w:rsid w:val="002D4FCF"/>
    <w:rsid w:val="002D585E"/>
    <w:rsid w:val="002E2356"/>
    <w:rsid w:val="002E40E7"/>
    <w:rsid w:val="002E66F5"/>
    <w:rsid w:val="002E6A7F"/>
    <w:rsid w:val="002F1A15"/>
    <w:rsid w:val="002F386F"/>
    <w:rsid w:val="002F3E65"/>
    <w:rsid w:val="002F43DD"/>
    <w:rsid w:val="002F6EF1"/>
    <w:rsid w:val="00300A7B"/>
    <w:rsid w:val="00300C1D"/>
    <w:rsid w:val="00301E7D"/>
    <w:rsid w:val="0030303C"/>
    <w:rsid w:val="00305E87"/>
    <w:rsid w:val="00306086"/>
    <w:rsid w:val="00306F1A"/>
    <w:rsid w:val="003100D5"/>
    <w:rsid w:val="00310BA4"/>
    <w:rsid w:val="003114A8"/>
    <w:rsid w:val="00312D29"/>
    <w:rsid w:val="00312D64"/>
    <w:rsid w:val="00312D8C"/>
    <w:rsid w:val="00313CD6"/>
    <w:rsid w:val="003149B9"/>
    <w:rsid w:val="00315F39"/>
    <w:rsid w:val="00317B5B"/>
    <w:rsid w:val="00320490"/>
    <w:rsid w:val="00320FC2"/>
    <w:rsid w:val="00321305"/>
    <w:rsid w:val="00324E35"/>
    <w:rsid w:val="003267B9"/>
    <w:rsid w:val="0033089C"/>
    <w:rsid w:val="003334DE"/>
    <w:rsid w:val="00333757"/>
    <w:rsid w:val="003339CD"/>
    <w:rsid w:val="00336045"/>
    <w:rsid w:val="00336120"/>
    <w:rsid w:val="0033657B"/>
    <w:rsid w:val="003375E5"/>
    <w:rsid w:val="003377E6"/>
    <w:rsid w:val="003379A0"/>
    <w:rsid w:val="00337F8B"/>
    <w:rsid w:val="00343288"/>
    <w:rsid w:val="00343B83"/>
    <w:rsid w:val="003457F5"/>
    <w:rsid w:val="003464B6"/>
    <w:rsid w:val="00346948"/>
    <w:rsid w:val="00347AB8"/>
    <w:rsid w:val="00350047"/>
    <w:rsid w:val="003503B4"/>
    <w:rsid w:val="003503DC"/>
    <w:rsid w:val="003505DF"/>
    <w:rsid w:val="00351F45"/>
    <w:rsid w:val="003528B1"/>
    <w:rsid w:val="00352FD0"/>
    <w:rsid w:val="0035553D"/>
    <w:rsid w:val="00355901"/>
    <w:rsid w:val="003564CF"/>
    <w:rsid w:val="003565AC"/>
    <w:rsid w:val="00357047"/>
    <w:rsid w:val="0036149E"/>
    <w:rsid w:val="0036310E"/>
    <w:rsid w:val="00363FC2"/>
    <w:rsid w:val="003646B9"/>
    <w:rsid w:val="00365756"/>
    <w:rsid w:val="003666F7"/>
    <w:rsid w:val="00367FBF"/>
    <w:rsid w:val="00367FD9"/>
    <w:rsid w:val="0037167C"/>
    <w:rsid w:val="00371FE0"/>
    <w:rsid w:val="00375706"/>
    <w:rsid w:val="00375745"/>
    <w:rsid w:val="00375BCF"/>
    <w:rsid w:val="00376DB1"/>
    <w:rsid w:val="00380570"/>
    <w:rsid w:val="00383C2C"/>
    <w:rsid w:val="003856B1"/>
    <w:rsid w:val="003866CE"/>
    <w:rsid w:val="003868A0"/>
    <w:rsid w:val="0038695A"/>
    <w:rsid w:val="00391D7F"/>
    <w:rsid w:val="00392629"/>
    <w:rsid w:val="00394282"/>
    <w:rsid w:val="0039468A"/>
    <w:rsid w:val="00396D13"/>
    <w:rsid w:val="003A0F47"/>
    <w:rsid w:val="003A1CB3"/>
    <w:rsid w:val="003A4250"/>
    <w:rsid w:val="003A4FC5"/>
    <w:rsid w:val="003A5868"/>
    <w:rsid w:val="003A6AE0"/>
    <w:rsid w:val="003A7097"/>
    <w:rsid w:val="003A78BB"/>
    <w:rsid w:val="003A7E24"/>
    <w:rsid w:val="003B0439"/>
    <w:rsid w:val="003B3AE0"/>
    <w:rsid w:val="003B4E54"/>
    <w:rsid w:val="003B7BF1"/>
    <w:rsid w:val="003C0179"/>
    <w:rsid w:val="003C1672"/>
    <w:rsid w:val="003C1AE9"/>
    <w:rsid w:val="003C308D"/>
    <w:rsid w:val="003C3F40"/>
    <w:rsid w:val="003C4980"/>
    <w:rsid w:val="003C6A9A"/>
    <w:rsid w:val="003D29A5"/>
    <w:rsid w:val="003D2A94"/>
    <w:rsid w:val="003D2C6B"/>
    <w:rsid w:val="003D3241"/>
    <w:rsid w:val="003D34F0"/>
    <w:rsid w:val="003D35FD"/>
    <w:rsid w:val="003D5D96"/>
    <w:rsid w:val="003D6596"/>
    <w:rsid w:val="003D6A23"/>
    <w:rsid w:val="003D7B29"/>
    <w:rsid w:val="003D7ED6"/>
    <w:rsid w:val="003E2BFB"/>
    <w:rsid w:val="003E490B"/>
    <w:rsid w:val="003E4F0D"/>
    <w:rsid w:val="003E77CE"/>
    <w:rsid w:val="003F00B2"/>
    <w:rsid w:val="003F0338"/>
    <w:rsid w:val="003F1134"/>
    <w:rsid w:val="003F174D"/>
    <w:rsid w:val="003F19F1"/>
    <w:rsid w:val="003F2135"/>
    <w:rsid w:val="003F2BBE"/>
    <w:rsid w:val="003F392E"/>
    <w:rsid w:val="003F5AEB"/>
    <w:rsid w:val="003F7B10"/>
    <w:rsid w:val="0040195C"/>
    <w:rsid w:val="00402B45"/>
    <w:rsid w:val="00407E65"/>
    <w:rsid w:val="004104BC"/>
    <w:rsid w:val="004110A9"/>
    <w:rsid w:val="00413BB2"/>
    <w:rsid w:val="00413D0F"/>
    <w:rsid w:val="00413FF1"/>
    <w:rsid w:val="00414FDE"/>
    <w:rsid w:val="00416049"/>
    <w:rsid w:val="0041713C"/>
    <w:rsid w:val="00417308"/>
    <w:rsid w:val="00417CA9"/>
    <w:rsid w:val="00422919"/>
    <w:rsid w:val="00423220"/>
    <w:rsid w:val="00424A10"/>
    <w:rsid w:val="00426FED"/>
    <w:rsid w:val="00431A3F"/>
    <w:rsid w:val="00432E2C"/>
    <w:rsid w:val="0043362A"/>
    <w:rsid w:val="00433D4B"/>
    <w:rsid w:val="004341CE"/>
    <w:rsid w:val="00435112"/>
    <w:rsid w:val="00436B98"/>
    <w:rsid w:val="00437ECC"/>
    <w:rsid w:val="00440E38"/>
    <w:rsid w:val="00443B17"/>
    <w:rsid w:val="00444BD4"/>
    <w:rsid w:val="004521CB"/>
    <w:rsid w:val="00455540"/>
    <w:rsid w:val="00455979"/>
    <w:rsid w:val="0045699A"/>
    <w:rsid w:val="00457273"/>
    <w:rsid w:val="00461ECC"/>
    <w:rsid w:val="00463939"/>
    <w:rsid w:val="00464916"/>
    <w:rsid w:val="00464B9D"/>
    <w:rsid w:val="004671BA"/>
    <w:rsid w:val="00467577"/>
    <w:rsid w:val="004700D9"/>
    <w:rsid w:val="00470D21"/>
    <w:rsid w:val="00471654"/>
    <w:rsid w:val="004727DC"/>
    <w:rsid w:val="00475EE4"/>
    <w:rsid w:val="00476F24"/>
    <w:rsid w:val="00477CA1"/>
    <w:rsid w:val="004825B4"/>
    <w:rsid w:val="00482DD8"/>
    <w:rsid w:val="00484210"/>
    <w:rsid w:val="00484FEF"/>
    <w:rsid w:val="00487769"/>
    <w:rsid w:val="00487CB9"/>
    <w:rsid w:val="004943B7"/>
    <w:rsid w:val="00496C02"/>
    <w:rsid w:val="00497ED2"/>
    <w:rsid w:val="004A08FC"/>
    <w:rsid w:val="004A0E21"/>
    <w:rsid w:val="004A3B4C"/>
    <w:rsid w:val="004A5E4F"/>
    <w:rsid w:val="004A6A92"/>
    <w:rsid w:val="004A7F79"/>
    <w:rsid w:val="004B641A"/>
    <w:rsid w:val="004B64B4"/>
    <w:rsid w:val="004B7182"/>
    <w:rsid w:val="004C0D48"/>
    <w:rsid w:val="004C250A"/>
    <w:rsid w:val="004C27D0"/>
    <w:rsid w:val="004C59BF"/>
    <w:rsid w:val="004C7FCF"/>
    <w:rsid w:val="004D25FD"/>
    <w:rsid w:val="004D5787"/>
    <w:rsid w:val="004D6611"/>
    <w:rsid w:val="004D669B"/>
    <w:rsid w:val="004E21F4"/>
    <w:rsid w:val="004E252F"/>
    <w:rsid w:val="004E27E7"/>
    <w:rsid w:val="004E62F5"/>
    <w:rsid w:val="004F02D9"/>
    <w:rsid w:val="004F487B"/>
    <w:rsid w:val="004F72C9"/>
    <w:rsid w:val="004F7EE8"/>
    <w:rsid w:val="00500E1D"/>
    <w:rsid w:val="0050103D"/>
    <w:rsid w:val="00503A05"/>
    <w:rsid w:val="00503E9E"/>
    <w:rsid w:val="00505029"/>
    <w:rsid w:val="00506EB8"/>
    <w:rsid w:val="00513CD8"/>
    <w:rsid w:val="00516E9B"/>
    <w:rsid w:val="00517155"/>
    <w:rsid w:val="00520CDF"/>
    <w:rsid w:val="00520F53"/>
    <w:rsid w:val="0052378F"/>
    <w:rsid w:val="00523F68"/>
    <w:rsid w:val="00524C00"/>
    <w:rsid w:val="00527C92"/>
    <w:rsid w:val="005300A8"/>
    <w:rsid w:val="00530815"/>
    <w:rsid w:val="00531BF7"/>
    <w:rsid w:val="00534180"/>
    <w:rsid w:val="00536E02"/>
    <w:rsid w:val="00540F98"/>
    <w:rsid w:val="00541474"/>
    <w:rsid w:val="00541FC3"/>
    <w:rsid w:val="00543079"/>
    <w:rsid w:val="00543603"/>
    <w:rsid w:val="00544069"/>
    <w:rsid w:val="00544CA4"/>
    <w:rsid w:val="00546A4E"/>
    <w:rsid w:val="00551385"/>
    <w:rsid w:val="00552FBB"/>
    <w:rsid w:val="00553C92"/>
    <w:rsid w:val="00555486"/>
    <w:rsid w:val="005575A5"/>
    <w:rsid w:val="00557E28"/>
    <w:rsid w:val="00561A2A"/>
    <w:rsid w:val="00564479"/>
    <w:rsid w:val="00565442"/>
    <w:rsid w:val="0056635F"/>
    <w:rsid w:val="0056640F"/>
    <w:rsid w:val="00566EB3"/>
    <w:rsid w:val="00571BD6"/>
    <w:rsid w:val="0057350B"/>
    <w:rsid w:val="00576638"/>
    <w:rsid w:val="00576C08"/>
    <w:rsid w:val="00580321"/>
    <w:rsid w:val="00580CF0"/>
    <w:rsid w:val="00582379"/>
    <w:rsid w:val="00582B86"/>
    <w:rsid w:val="0058320B"/>
    <w:rsid w:val="0058396F"/>
    <w:rsid w:val="00583DE6"/>
    <w:rsid w:val="005869AC"/>
    <w:rsid w:val="00587FE0"/>
    <w:rsid w:val="00590005"/>
    <w:rsid w:val="00590458"/>
    <w:rsid w:val="005963D0"/>
    <w:rsid w:val="0059704C"/>
    <w:rsid w:val="005A2893"/>
    <w:rsid w:val="005A2D27"/>
    <w:rsid w:val="005A333C"/>
    <w:rsid w:val="005A36A9"/>
    <w:rsid w:val="005A4528"/>
    <w:rsid w:val="005A621B"/>
    <w:rsid w:val="005B1985"/>
    <w:rsid w:val="005B1A71"/>
    <w:rsid w:val="005B1EA6"/>
    <w:rsid w:val="005B2357"/>
    <w:rsid w:val="005B2D0D"/>
    <w:rsid w:val="005B3C83"/>
    <w:rsid w:val="005B67BC"/>
    <w:rsid w:val="005B71AC"/>
    <w:rsid w:val="005B7A01"/>
    <w:rsid w:val="005C05DB"/>
    <w:rsid w:val="005C0CCB"/>
    <w:rsid w:val="005C135A"/>
    <w:rsid w:val="005C1DA9"/>
    <w:rsid w:val="005C3289"/>
    <w:rsid w:val="005C44DB"/>
    <w:rsid w:val="005C5334"/>
    <w:rsid w:val="005C5D3E"/>
    <w:rsid w:val="005C68A2"/>
    <w:rsid w:val="005C6D37"/>
    <w:rsid w:val="005C6DEF"/>
    <w:rsid w:val="005C7946"/>
    <w:rsid w:val="005C79E7"/>
    <w:rsid w:val="005D0D87"/>
    <w:rsid w:val="005D247E"/>
    <w:rsid w:val="005D5D80"/>
    <w:rsid w:val="005D5F57"/>
    <w:rsid w:val="005D77D0"/>
    <w:rsid w:val="005E1530"/>
    <w:rsid w:val="005E1F75"/>
    <w:rsid w:val="005E2233"/>
    <w:rsid w:val="005E276D"/>
    <w:rsid w:val="005E45D2"/>
    <w:rsid w:val="005E59EF"/>
    <w:rsid w:val="005E748C"/>
    <w:rsid w:val="005F3C12"/>
    <w:rsid w:val="005F6ABE"/>
    <w:rsid w:val="005F70E7"/>
    <w:rsid w:val="0060297F"/>
    <w:rsid w:val="006054DB"/>
    <w:rsid w:val="006056E7"/>
    <w:rsid w:val="006101B8"/>
    <w:rsid w:val="006105C9"/>
    <w:rsid w:val="006111BD"/>
    <w:rsid w:val="00612027"/>
    <w:rsid w:val="00612A79"/>
    <w:rsid w:val="006132F2"/>
    <w:rsid w:val="00614935"/>
    <w:rsid w:val="00614BDD"/>
    <w:rsid w:val="00615613"/>
    <w:rsid w:val="00616FED"/>
    <w:rsid w:val="006170A1"/>
    <w:rsid w:val="00617DF0"/>
    <w:rsid w:val="0062174E"/>
    <w:rsid w:val="00622C08"/>
    <w:rsid w:val="006246AA"/>
    <w:rsid w:val="00625079"/>
    <w:rsid w:val="006301B8"/>
    <w:rsid w:val="00630D09"/>
    <w:rsid w:val="006319A3"/>
    <w:rsid w:val="00635608"/>
    <w:rsid w:val="006362C0"/>
    <w:rsid w:val="00637FA8"/>
    <w:rsid w:val="00642105"/>
    <w:rsid w:val="00642224"/>
    <w:rsid w:val="00643588"/>
    <w:rsid w:val="006435EE"/>
    <w:rsid w:val="00646CE1"/>
    <w:rsid w:val="0065000D"/>
    <w:rsid w:val="00650392"/>
    <w:rsid w:val="0065146D"/>
    <w:rsid w:val="00651498"/>
    <w:rsid w:val="00655A4A"/>
    <w:rsid w:val="00660AD7"/>
    <w:rsid w:val="00660F25"/>
    <w:rsid w:val="00662024"/>
    <w:rsid w:val="006645B7"/>
    <w:rsid w:val="00667DF1"/>
    <w:rsid w:val="006700B7"/>
    <w:rsid w:val="006800DE"/>
    <w:rsid w:val="00681AB9"/>
    <w:rsid w:val="006846CB"/>
    <w:rsid w:val="00692230"/>
    <w:rsid w:val="00692EE2"/>
    <w:rsid w:val="0069450E"/>
    <w:rsid w:val="006945E6"/>
    <w:rsid w:val="00695FEF"/>
    <w:rsid w:val="00697F5D"/>
    <w:rsid w:val="006A1EAE"/>
    <w:rsid w:val="006A3CE4"/>
    <w:rsid w:val="006A5A26"/>
    <w:rsid w:val="006A6F12"/>
    <w:rsid w:val="006A71DC"/>
    <w:rsid w:val="006A7B17"/>
    <w:rsid w:val="006B0380"/>
    <w:rsid w:val="006B23A0"/>
    <w:rsid w:val="006B428F"/>
    <w:rsid w:val="006B67C8"/>
    <w:rsid w:val="006B7881"/>
    <w:rsid w:val="006C0AC7"/>
    <w:rsid w:val="006C0EB2"/>
    <w:rsid w:val="006C1695"/>
    <w:rsid w:val="006C2A5D"/>
    <w:rsid w:val="006C4C94"/>
    <w:rsid w:val="006C5078"/>
    <w:rsid w:val="006C55D5"/>
    <w:rsid w:val="006C620D"/>
    <w:rsid w:val="006C6635"/>
    <w:rsid w:val="006C6DFA"/>
    <w:rsid w:val="006C7270"/>
    <w:rsid w:val="006C7B8F"/>
    <w:rsid w:val="006D0B13"/>
    <w:rsid w:val="006D1364"/>
    <w:rsid w:val="006D31FC"/>
    <w:rsid w:val="006D42DF"/>
    <w:rsid w:val="006D50A0"/>
    <w:rsid w:val="006D7013"/>
    <w:rsid w:val="006E151F"/>
    <w:rsid w:val="006E186D"/>
    <w:rsid w:val="006E3459"/>
    <w:rsid w:val="006E6574"/>
    <w:rsid w:val="006F088B"/>
    <w:rsid w:val="006F3662"/>
    <w:rsid w:val="006F3A6D"/>
    <w:rsid w:val="006F5CEE"/>
    <w:rsid w:val="006F6607"/>
    <w:rsid w:val="006F68BB"/>
    <w:rsid w:val="006F6BFA"/>
    <w:rsid w:val="006F6FAF"/>
    <w:rsid w:val="006F7BD0"/>
    <w:rsid w:val="0070213F"/>
    <w:rsid w:val="00702C1E"/>
    <w:rsid w:val="00703935"/>
    <w:rsid w:val="00704FEB"/>
    <w:rsid w:val="00707FD0"/>
    <w:rsid w:val="007114BA"/>
    <w:rsid w:val="0071243B"/>
    <w:rsid w:val="00716DDA"/>
    <w:rsid w:val="0071787A"/>
    <w:rsid w:val="00725C02"/>
    <w:rsid w:val="007263DB"/>
    <w:rsid w:val="00726ABB"/>
    <w:rsid w:val="00727A93"/>
    <w:rsid w:val="00734195"/>
    <w:rsid w:val="0073569C"/>
    <w:rsid w:val="00735DFF"/>
    <w:rsid w:val="007371B1"/>
    <w:rsid w:val="0073774B"/>
    <w:rsid w:val="007418EF"/>
    <w:rsid w:val="00743363"/>
    <w:rsid w:val="0074342D"/>
    <w:rsid w:val="0074351A"/>
    <w:rsid w:val="00743691"/>
    <w:rsid w:val="007468A1"/>
    <w:rsid w:val="00747CAC"/>
    <w:rsid w:val="007505EA"/>
    <w:rsid w:val="007529BC"/>
    <w:rsid w:val="00752B70"/>
    <w:rsid w:val="00752EE0"/>
    <w:rsid w:val="00753E11"/>
    <w:rsid w:val="00755A9A"/>
    <w:rsid w:val="00755EFC"/>
    <w:rsid w:val="0075668D"/>
    <w:rsid w:val="007606A8"/>
    <w:rsid w:val="007609E7"/>
    <w:rsid w:val="0076190E"/>
    <w:rsid w:val="00764CAB"/>
    <w:rsid w:val="00765CDA"/>
    <w:rsid w:val="0076681D"/>
    <w:rsid w:val="007670E6"/>
    <w:rsid w:val="00771B33"/>
    <w:rsid w:val="00773B6E"/>
    <w:rsid w:val="007778F8"/>
    <w:rsid w:val="00777D45"/>
    <w:rsid w:val="0078150F"/>
    <w:rsid w:val="00784E2C"/>
    <w:rsid w:val="00791C80"/>
    <w:rsid w:val="00792D97"/>
    <w:rsid w:val="00794710"/>
    <w:rsid w:val="00794A2C"/>
    <w:rsid w:val="00796D8A"/>
    <w:rsid w:val="007A3B6F"/>
    <w:rsid w:val="007B23EF"/>
    <w:rsid w:val="007B32E2"/>
    <w:rsid w:val="007B5A30"/>
    <w:rsid w:val="007C0D6D"/>
    <w:rsid w:val="007C18EE"/>
    <w:rsid w:val="007C1BA8"/>
    <w:rsid w:val="007C2E7D"/>
    <w:rsid w:val="007C30CB"/>
    <w:rsid w:val="007C3FA4"/>
    <w:rsid w:val="007C7FF3"/>
    <w:rsid w:val="007D1C2E"/>
    <w:rsid w:val="007D20F3"/>
    <w:rsid w:val="007D44EB"/>
    <w:rsid w:val="007D501E"/>
    <w:rsid w:val="007E1476"/>
    <w:rsid w:val="007E4F85"/>
    <w:rsid w:val="007E62A0"/>
    <w:rsid w:val="007F041C"/>
    <w:rsid w:val="007F118B"/>
    <w:rsid w:val="007F1DFF"/>
    <w:rsid w:val="007F5A0B"/>
    <w:rsid w:val="007F6B11"/>
    <w:rsid w:val="007F7BA2"/>
    <w:rsid w:val="00804569"/>
    <w:rsid w:val="0080487C"/>
    <w:rsid w:val="008055B1"/>
    <w:rsid w:val="00805E66"/>
    <w:rsid w:val="0080697D"/>
    <w:rsid w:val="008075AE"/>
    <w:rsid w:val="00807918"/>
    <w:rsid w:val="00807999"/>
    <w:rsid w:val="008104C1"/>
    <w:rsid w:val="0081075C"/>
    <w:rsid w:val="00815317"/>
    <w:rsid w:val="00815D4F"/>
    <w:rsid w:val="008173F5"/>
    <w:rsid w:val="00817E10"/>
    <w:rsid w:val="008209EB"/>
    <w:rsid w:val="00820F19"/>
    <w:rsid w:val="0082104F"/>
    <w:rsid w:val="00822A28"/>
    <w:rsid w:val="00823648"/>
    <w:rsid w:val="0082436D"/>
    <w:rsid w:val="0082580F"/>
    <w:rsid w:val="0082651F"/>
    <w:rsid w:val="008276F2"/>
    <w:rsid w:val="008279A4"/>
    <w:rsid w:val="00830325"/>
    <w:rsid w:val="008336F7"/>
    <w:rsid w:val="0083395C"/>
    <w:rsid w:val="00834D9F"/>
    <w:rsid w:val="00836005"/>
    <w:rsid w:val="00836BC9"/>
    <w:rsid w:val="00836F2F"/>
    <w:rsid w:val="008374FF"/>
    <w:rsid w:val="0084005B"/>
    <w:rsid w:val="008407C4"/>
    <w:rsid w:val="00840A36"/>
    <w:rsid w:val="00841721"/>
    <w:rsid w:val="00841945"/>
    <w:rsid w:val="00842791"/>
    <w:rsid w:val="0084296D"/>
    <w:rsid w:val="008437B5"/>
    <w:rsid w:val="00850B38"/>
    <w:rsid w:val="0085118C"/>
    <w:rsid w:val="008514E8"/>
    <w:rsid w:val="00852285"/>
    <w:rsid w:val="0085454F"/>
    <w:rsid w:val="00855680"/>
    <w:rsid w:val="00856663"/>
    <w:rsid w:val="00856CB1"/>
    <w:rsid w:val="00857AA5"/>
    <w:rsid w:val="00860BF0"/>
    <w:rsid w:val="008611EB"/>
    <w:rsid w:val="00861FFF"/>
    <w:rsid w:val="00863105"/>
    <w:rsid w:val="00863823"/>
    <w:rsid w:val="00863DD8"/>
    <w:rsid w:val="00865FFD"/>
    <w:rsid w:val="00866FAE"/>
    <w:rsid w:val="00867450"/>
    <w:rsid w:val="00870420"/>
    <w:rsid w:val="008709C5"/>
    <w:rsid w:val="00874542"/>
    <w:rsid w:val="00875556"/>
    <w:rsid w:val="00875BEA"/>
    <w:rsid w:val="008770B4"/>
    <w:rsid w:val="00881E11"/>
    <w:rsid w:val="008828A4"/>
    <w:rsid w:val="00883614"/>
    <w:rsid w:val="00883BD3"/>
    <w:rsid w:val="00883EDE"/>
    <w:rsid w:val="0088464A"/>
    <w:rsid w:val="00885144"/>
    <w:rsid w:val="00885F72"/>
    <w:rsid w:val="00887248"/>
    <w:rsid w:val="00887AB7"/>
    <w:rsid w:val="00890412"/>
    <w:rsid w:val="00891111"/>
    <w:rsid w:val="0089124E"/>
    <w:rsid w:val="0089327C"/>
    <w:rsid w:val="00893DDA"/>
    <w:rsid w:val="008943F2"/>
    <w:rsid w:val="008957A0"/>
    <w:rsid w:val="00896FF2"/>
    <w:rsid w:val="00897298"/>
    <w:rsid w:val="00897A74"/>
    <w:rsid w:val="008A0F4F"/>
    <w:rsid w:val="008A31E2"/>
    <w:rsid w:val="008A57BF"/>
    <w:rsid w:val="008A5A1D"/>
    <w:rsid w:val="008A65C8"/>
    <w:rsid w:val="008A7E64"/>
    <w:rsid w:val="008B0207"/>
    <w:rsid w:val="008B2808"/>
    <w:rsid w:val="008B3ACA"/>
    <w:rsid w:val="008B43CB"/>
    <w:rsid w:val="008B6185"/>
    <w:rsid w:val="008B63DB"/>
    <w:rsid w:val="008B65EE"/>
    <w:rsid w:val="008B774B"/>
    <w:rsid w:val="008B7FFC"/>
    <w:rsid w:val="008C2857"/>
    <w:rsid w:val="008C4469"/>
    <w:rsid w:val="008C5202"/>
    <w:rsid w:val="008C5CEE"/>
    <w:rsid w:val="008D0B47"/>
    <w:rsid w:val="008D2259"/>
    <w:rsid w:val="008D22EF"/>
    <w:rsid w:val="008D272C"/>
    <w:rsid w:val="008D300C"/>
    <w:rsid w:val="008D4123"/>
    <w:rsid w:val="008D6855"/>
    <w:rsid w:val="008D6C8B"/>
    <w:rsid w:val="008E1586"/>
    <w:rsid w:val="008E3B7F"/>
    <w:rsid w:val="008E6B5F"/>
    <w:rsid w:val="008E7870"/>
    <w:rsid w:val="008F003A"/>
    <w:rsid w:val="008F0066"/>
    <w:rsid w:val="008F35A8"/>
    <w:rsid w:val="008F3ADA"/>
    <w:rsid w:val="008F3D69"/>
    <w:rsid w:val="008F4677"/>
    <w:rsid w:val="008F48D4"/>
    <w:rsid w:val="008F51AE"/>
    <w:rsid w:val="009046CA"/>
    <w:rsid w:val="00905264"/>
    <w:rsid w:val="009060EB"/>
    <w:rsid w:val="00907B33"/>
    <w:rsid w:val="00910469"/>
    <w:rsid w:val="009126CB"/>
    <w:rsid w:val="00912E07"/>
    <w:rsid w:val="00914811"/>
    <w:rsid w:val="00916069"/>
    <w:rsid w:val="00916715"/>
    <w:rsid w:val="00920470"/>
    <w:rsid w:val="00920E13"/>
    <w:rsid w:val="00921AE3"/>
    <w:rsid w:val="00922C44"/>
    <w:rsid w:val="00924F56"/>
    <w:rsid w:val="0092512F"/>
    <w:rsid w:val="0092793C"/>
    <w:rsid w:val="00931542"/>
    <w:rsid w:val="00932868"/>
    <w:rsid w:val="00933187"/>
    <w:rsid w:val="00933F7E"/>
    <w:rsid w:val="009345D3"/>
    <w:rsid w:val="00935E4E"/>
    <w:rsid w:val="009368ED"/>
    <w:rsid w:val="00936AB9"/>
    <w:rsid w:val="00937A82"/>
    <w:rsid w:val="00937FFD"/>
    <w:rsid w:val="009407FB"/>
    <w:rsid w:val="00941464"/>
    <w:rsid w:val="00941852"/>
    <w:rsid w:val="009435AA"/>
    <w:rsid w:val="00943BF9"/>
    <w:rsid w:val="00951098"/>
    <w:rsid w:val="00952EDE"/>
    <w:rsid w:val="0095551C"/>
    <w:rsid w:val="00960F5A"/>
    <w:rsid w:val="00961460"/>
    <w:rsid w:val="00962225"/>
    <w:rsid w:val="0096290A"/>
    <w:rsid w:val="00962FA9"/>
    <w:rsid w:val="00965FD6"/>
    <w:rsid w:val="009667FD"/>
    <w:rsid w:val="00967121"/>
    <w:rsid w:val="00970122"/>
    <w:rsid w:val="00970157"/>
    <w:rsid w:val="00971CEA"/>
    <w:rsid w:val="00972E5C"/>
    <w:rsid w:val="0097463B"/>
    <w:rsid w:val="0097519B"/>
    <w:rsid w:val="00976474"/>
    <w:rsid w:val="0097663C"/>
    <w:rsid w:val="00976DF7"/>
    <w:rsid w:val="00977533"/>
    <w:rsid w:val="009779ED"/>
    <w:rsid w:val="00977C2C"/>
    <w:rsid w:val="00980FF4"/>
    <w:rsid w:val="009832C3"/>
    <w:rsid w:val="00983D7C"/>
    <w:rsid w:val="009845B3"/>
    <w:rsid w:val="009847B1"/>
    <w:rsid w:val="00984C3E"/>
    <w:rsid w:val="00985A75"/>
    <w:rsid w:val="00985CA8"/>
    <w:rsid w:val="0099067C"/>
    <w:rsid w:val="00992876"/>
    <w:rsid w:val="00992FFE"/>
    <w:rsid w:val="0099324C"/>
    <w:rsid w:val="00993AFC"/>
    <w:rsid w:val="009957A2"/>
    <w:rsid w:val="00995DB2"/>
    <w:rsid w:val="00996A39"/>
    <w:rsid w:val="009A075C"/>
    <w:rsid w:val="009A2D72"/>
    <w:rsid w:val="009A4D41"/>
    <w:rsid w:val="009A4DEC"/>
    <w:rsid w:val="009A581D"/>
    <w:rsid w:val="009A60E5"/>
    <w:rsid w:val="009A64C4"/>
    <w:rsid w:val="009A6F30"/>
    <w:rsid w:val="009B044E"/>
    <w:rsid w:val="009B0E75"/>
    <w:rsid w:val="009B16D9"/>
    <w:rsid w:val="009B2AB2"/>
    <w:rsid w:val="009B43BF"/>
    <w:rsid w:val="009C1587"/>
    <w:rsid w:val="009C2543"/>
    <w:rsid w:val="009C256F"/>
    <w:rsid w:val="009C4266"/>
    <w:rsid w:val="009C505A"/>
    <w:rsid w:val="009C6537"/>
    <w:rsid w:val="009C6789"/>
    <w:rsid w:val="009C76BA"/>
    <w:rsid w:val="009D02E2"/>
    <w:rsid w:val="009D0A9C"/>
    <w:rsid w:val="009D2EDF"/>
    <w:rsid w:val="009D322B"/>
    <w:rsid w:val="009D41FC"/>
    <w:rsid w:val="009D46FA"/>
    <w:rsid w:val="009D470B"/>
    <w:rsid w:val="009D609E"/>
    <w:rsid w:val="009D624C"/>
    <w:rsid w:val="009D6F6B"/>
    <w:rsid w:val="009E0DE4"/>
    <w:rsid w:val="009E3700"/>
    <w:rsid w:val="009F0F16"/>
    <w:rsid w:val="009F2D31"/>
    <w:rsid w:val="009F3866"/>
    <w:rsid w:val="009F4123"/>
    <w:rsid w:val="009F4601"/>
    <w:rsid w:val="009F4907"/>
    <w:rsid w:val="009F4BF9"/>
    <w:rsid w:val="009F4E1B"/>
    <w:rsid w:val="009F549F"/>
    <w:rsid w:val="009F624B"/>
    <w:rsid w:val="009F6550"/>
    <w:rsid w:val="009F6CC6"/>
    <w:rsid w:val="00A005CE"/>
    <w:rsid w:val="00A030BC"/>
    <w:rsid w:val="00A06442"/>
    <w:rsid w:val="00A06FE4"/>
    <w:rsid w:val="00A07F38"/>
    <w:rsid w:val="00A10993"/>
    <w:rsid w:val="00A10E4A"/>
    <w:rsid w:val="00A10F4F"/>
    <w:rsid w:val="00A11670"/>
    <w:rsid w:val="00A11AF2"/>
    <w:rsid w:val="00A1448C"/>
    <w:rsid w:val="00A150E3"/>
    <w:rsid w:val="00A16152"/>
    <w:rsid w:val="00A1701A"/>
    <w:rsid w:val="00A20CA9"/>
    <w:rsid w:val="00A2137C"/>
    <w:rsid w:val="00A23C8D"/>
    <w:rsid w:val="00A24A60"/>
    <w:rsid w:val="00A268D9"/>
    <w:rsid w:val="00A27145"/>
    <w:rsid w:val="00A31595"/>
    <w:rsid w:val="00A3478F"/>
    <w:rsid w:val="00A35584"/>
    <w:rsid w:val="00A35CE0"/>
    <w:rsid w:val="00A35D11"/>
    <w:rsid w:val="00A37AB6"/>
    <w:rsid w:val="00A4094F"/>
    <w:rsid w:val="00A40EBF"/>
    <w:rsid w:val="00A429A5"/>
    <w:rsid w:val="00A43200"/>
    <w:rsid w:val="00A44B38"/>
    <w:rsid w:val="00A4570D"/>
    <w:rsid w:val="00A47435"/>
    <w:rsid w:val="00A47B05"/>
    <w:rsid w:val="00A50F55"/>
    <w:rsid w:val="00A54C6B"/>
    <w:rsid w:val="00A54ED8"/>
    <w:rsid w:val="00A5503B"/>
    <w:rsid w:val="00A55F1C"/>
    <w:rsid w:val="00A56362"/>
    <w:rsid w:val="00A57461"/>
    <w:rsid w:val="00A60EF9"/>
    <w:rsid w:val="00A6174A"/>
    <w:rsid w:val="00A62F75"/>
    <w:rsid w:val="00A65186"/>
    <w:rsid w:val="00A661EC"/>
    <w:rsid w:val="00A66B48"/>
    <w:rsid w:val="00A66C1F"/>
    <w:rsid w:val="00A70920"/>
    <w:rsid w:val="00A75888"/>
    <w:rsid w:val="00A76FA2"/>
    <w:rsid w:val="00A77AF0"/>
    <w:rsid w:val="00A80700"/>
    <w:rsid w:val="00A80D07"/>
    <w:rsid w:val="00A821A5"/>
    <w:rsid w:val="00A82477"/>
    <w:rsid w:val="00A8472F"/>
    <w:rsid w:val="00A85DF8"/>
    <w:rsid w:val="00A860F3"/>
    <w:rsid w:val="00A87076"/>
    <w:rsid w:val="00A909F1"/>
    <w:rsid w:val="00A90A34"/>
    <w:rsid w:val="00A912F9"/>
    <w:rsid w:val="00A9259D"/>
    <w:rsid w:val="00A928E6"/>
    <w:rsid w:val="00A93497"/>
    <w:rsid w:val="00A93D31"/>
    <w:rsid w:val="00A94D30"/>
    <w:rsid w:val="00A974C2"/>
    <w:rsid w:val="00A97CA6"/>
    <w:rsid w:val="00AA0E0A"/>
    <w:rsid w:val="00AA16FF"/>
    <w:rsid w:val="00AA41FA"/>
    <w:rsid w:val="00AA468A"/>
    <w:rsid w:val="00AA643E"/>
    <w:rsid w:val="00AA6A91"/>
    <w:rsid w:val="00AB01AE"/>
    <w:rsid w:val="00AB0207"/>
    <w:rsid w:val="00AB1198"/>
    <w:rsid w:val="00AB1F95"/>
    <w:rsid w:val="00AB28F6"/>
    <w:rsid w:val="00AB3C59"/>
    <w:rsid w:val="00AB5800"/>
    <w:rsid w:val="00AB62F5"/>
    <w:rsid w:val="00AB63D8"/>
    <w:rsid w:val="00AB74E4"/>
    <w:rsid w:val="00AB7935"/>
    <w:rsid w:val="00AC0C94"/>
    <w:rsid w:val="00AC0ED4"/>
    <w:rsid w:val="00AC1011"/>
    <w:rsid w:val="00AC20BC"/>
    <w:rsid w:val="00AC2A5D"/>
    <w:rsid w:val="00AC33FA"/>
    <w:rsid w:val="00AC34EF"/>
    <w:rsid w:val="00AC3929"/>
    <w:rsid w:val="00AC5047"/>
    <w:rsid w:val="00AC5784"/>
    <w:rsid w:val="00AC5A34"/>
    <w:rsid w:val="00AC6AD2"/>
    <w:rsid w:val="00AC6B3A"/>
    <w:rsid w:val="00AD09C7"/>
    <w:rsid w:val="00AD2479"/>
    <w:rsid w:val="00AD3844"/>
    <w:rsid w:val="00AD510E"/>
    <w:rsid w:val="00AD6942"/>
    <w:rsid w:val="00AD707A"/>
    <w:rsid w:val="00AD7FC0"/>
    <w:rsid w:val="00AE00F7"/>
    <w:rsid w:val="00AE0756"/>
    <w:rsid w:val="00AE1B16"/>
    <w:rsid w:val="00AE77C2"/>
    <w:rsid w:val="00AF0032"/>
    <w:rsid w:val="00AF1C88"/>
    <w:rsid w:val="00AF2C7B"/>
    <w:rsid w:val="00AF7A05"/>
    <w:rsid w:val="00AF7C4F"/>
    <w:rsid w:val="00B0372C"/>
    <w:rsid w:val="00B03917"/>
    <w:rsid w:val="00B043DA"/>
    <w:rsid w:val="00B051A1"/>
    <w:rsid w:val="00B05371"/>
    <w:rsid w:val="00B05452"/>
    <w:rsid w:val="00B06CF8"/>
    <w:rsid w:val="00B06E9C"/>
    <w:rsid w:val="00B07A51"/>
    <w:rsid w:val="00B102D7"/>
    <w:rsid w:val="00B1066B"/>
    <w:rsid w:val="00B1115B"/>
    <w:rsid w:val="00B11346"/>
    <w:rsid w:val="00B116E3"/>
    <w:rsid w:val="00B128C8"/>
    <w:rsid w:val="00B12909"/>
    <w:rsid w:val="00B133CC"/>
    <w:rsid w:val="00B138A7"/>
    <w:rsid w:val="00B1672A"/>
    <w:rsid w:val="00B1672E"/>
    <w:rsid w:val="00B20370"/>
    <w:rsid w:val="00B203B2"/>
    <w:rsid w:val="00B225A5"/>
    <w:rsid w:val="00B226C0"/>
    <w:rsid w:val="00B232A2"/>
    <w:rsid w:val="00B2339C"/>
    <w:rsid w:val="00B23F75"/>
    <w:rsid w:val="00B24677"/>
    <w:rsid w:val="00B306E6"/>
    <w:rsid w:val="00B312B9"/>
    <w:rsid w:val="00B31D57"/>
    <w:rsid w:val="00B35F0A"/>
    <w:rsid w:val="00B36ABC"/>
    <w:rsid w:val="00B37307"/>
    <w:rsid w:val="00B40104"/>
    <w:rsid w:val="00B41D93"/>
    <w:rsid w:val="00B42135"/>
    <w:rsid w:val="00B43DBC"/>
    <w:rsid w:val="00B44E56"/>
    <w:rsid w:val="00B454BA"/>
    <w:rsid w:val="00B46AF9"/>
    <w:rsid w:val="00B472CE"/>
    <w:rsid w:val="00B50AD4"/>
    <w:rsid w:val="00B516B5"/>
    <w:rsid w:val="00B5176E"/>
    <w:rsid w:val="00B55BDE"/>
    <w:rsid w:val="00B62848"/>
    <w:rsid w:val="00B640ED"/>
    <w:rsid w:val="00B65113"/>
    <w:rsid w:val="00B6588E"/>
    <w:rsid w:val="00B707BC"/>
    <w:rsid w:val="00B70E2C"/>
    <w:rsid w:val="00B718BB"/>
    <w:rsid w:val="00B721F5"/>
    <w:rsid w:val="00B72631"/>
    <w:rsid w:val="00B800FC"/>
    <w:rsid w:val="00B809F5"/>
    <w:rsid w:val="00B814C4"/>
    <w:rsid w:val="00B822A4"/>
    <w:rsid w:val="00B83A92"/>
    <w:rsid w:val="00B85A52"/>
    <w:rsid w:val="00B86901"/>
    <w:rsid w:val="00B872E9"/>
    <w:rsid w:val="00B873F8"/>
    <w:rsid w:val="00B917B8"/>
    <w:rsid w:val="00B9380E"/>
    <w:rsid w:val="00B93FB0"/>
    <w:rsid w:val="00B9427E"/>
    <w:rsid w:val="00B96DE7"/>
    <w:rsid w:val="00BA0E2B"/>
    <w:rsid w:val="00BA21CA"/>
    <w:rsid w:val="00BB1156"/>
    <w:rsid w:val="00BB3A31"/>
    <w:rsid w:val="00BB4339"/>
    <w:rsid w:val="00BB60FA"/>
    <w:rsid w:val="00BC1B8A"/>
    <w:rsid w:val="00BC205A"/>
    <w:rsid w:val="00BC450C"/>
    <w:rsid w:val="00BC6C63"/>
    <w:rsid w:val="00BC71DC"/>
    <w:rsid w:val="00BD2E1F"/>
    <w:rsid w:val="00BD3AD2"/>
    <w:rsid w:val="00BD56A0"/>
    <w:rsid w:val="00BD5DBE"/>
    <w:rsid w:val="00BD7CD8"/>
    <w:rsid w:val="00BD7D50"/>
    <w:rsid w:val="00BE0771"/>
    <w:rsid w:val="00BE2EDD"/>
    <w:rsid w:val="00BE4F05"/>
    <w:rsid w:val="00BF0650"/>
    <w:rsid w:val="00BF2F19"/>
    <w:rsid w:val="00BF49CF"/>
    <w:rsid w:val="00BF4C20"/>
    <w:rsid w:val="00BF4E03"/>
    <w:rsid w:val="00BF58A4"/>
    <w:rsid w:val="00BF6F5C"/>
    <w:rsid w:val="00BF7E81"/>
    <w:rsid w:val="00C0037A"/>
    <w:rsid w:val="00C0122F"/>
    <w:rsid w:val="00C02689"/>
    <w:rsid w:val="00C0288B"/>
    <w:rsid w:val="00C03F4B"/>
    <w:rsid w:val="00C04ECD"/>
    <w:rsid w:val="00C0541D"/>
    <w:rsid w:val="00C06D62"/>
    <w:rsid w:val="00C0785E"/>
    <w:rsid w:val="00C1172A"/>
    <w:rsid w:val="00C123FD"/>
    <w:rsid w:val="00C13A9B"/>
    <w:rsid w:val="00C1452B"/>
    <w:rsid w:val="00C16D2B"/>
    <w:rsid w:val="00C17D0B"/>
    <w:rsid w:val="00C2338A"/>
    <w:rsid w:val="00C254E5"/>
    <w:rsid w:val="00C25D95"/>
    <w:rsid w:val="00C26759"/>
    <w:rsid w:val="00C26791"/>
    <w:rsid w:val="00C316BE"/>
    <w:rsid w:val="00C32AC2"/>
    <w:rsid w:val="00C355BE"/>
    <w:rsid w:val="00C3560E"/>
    <w:rsid w:val="00C358A3"/>
    <w:rsid w:val="00C37F1A"/>
    <w:rsid w:val="00C4518D"/>
    <w:rsid w:val="00C45F92"/>
    <w:rsid w:val="00C470C7"/>
    <w:rsid w:val="00C47DCB"/>
    <w:rsid w:val="00C51561"/>
    <w:rsid w:val="00C52151"/>
    <w:rsid w:val="00C527C7"/>
    <w:rsid w:val="00C53010"/>
    <w:rsid w:val="00C55D98"/>
    <w:rsid w:val="00C56676"/>
    <w:rsid w:val="00C56C56"/>
    <w:rsid w:val="00C56D16"/>
    <w:rsid w:val="00C626FF"/>
    <w:rsid w:val="00C65DE2"/>
    <w:rsid w:val="00C71879"/>
    <w:rsid w:val="00C730F7"/>
    <w:rsid w:val="00C73883"/>
    <w:rsid w:val="00C73FF4"/>
    <w:rsid w:val="00C74DEF"/>
    <w:rsid w:val="00C76CCB"/>
    <w:rsid w:val="00C80AE7"/>
    <w:rsid w:val="00C828C1"/>
    <w:rsid w:val="00C83246"/>
    <w:rsid w:val="00C8328A"/>
    <w:rsid w:val="00C8486A"/>
    <w:rsid w:val="00C85945"/>
    <w:rsid w:val="00C8690A"/>
    <w:rsid w:val="00C90391"/>
    <w:rsid w:val="00C905E9"/>
    <w:rsid w:val="00C908AB"/>
    <w:rsid w:val="00C9474A"/>
    <w:rsid w:val="00C96ED6"/>
    <w:rsid w:val="00CA06A7"/>
    <w:rsid w:val="00CA0C94"/>
    <w:rsid w:val="00CA1243"/>
    <w:rsid w:val="00CA1B04"/>
    <w:rsid w:val="00CA25BD"/>
    <w:rsid w:val="00CA67E2"/>
    <w:rsid w:val="00CA74E0"/>
    <w:rsid w:val="00CA7AB4"/>
    <w:rsid w:val="00CB02B4"/>
    <w:rsid w:val="00CB0CC5"/>
    <w:rsid w:val="00CB0EDB"/>
    <w:rsid w:val="00CB1A55"/>
    <w:rsid w:val="00CB331F"/>
    <w:rsid w:val="00CB3C79"/>
    <w:rsid w:val="00CB3EB8"/>
    <w:rsid w:val="00CB3FC7"/>
    <w:rsid w:val="00CB4DC7"/>
    <w:rsid w:val="00CC2D5E"/>
    <w:rsid w:val="00CC324F"/>
    <w:rsid w:val="00CC404C"/>
    <w:rsid w:val="00CC48B2"/>
    <w:rsid w:val="00CC52F7"/>
    <w:rsid w:val="00CC541D"/>
    <w:rsid w:val="00CC6673"/>
    <w:rsid w:val="00CC7D9F"/>
    <w:rsid w:val="00CD1030"/>
    <w:rsid w:val="00CD1D3B"/>
    <w:rsid w:val="00CD37EF"/>
    <w:rsid w:val="00CD61EB"/>
    <w:rsid w:val="00CD7423"/>
    <w:rsid w:val="00CD7B47"/>
    <w:rsid w:val="00CD7B63"/>
    <w:rsid w:val="00CE0A19"/>
    <w:rsid w:val="00CE0FE6"/>
    <w:rsid w:val="00CE1718"/>
    <w:rsid w:val="00CE1D68"/>
    <w:rsid w:val="00CE1E3E"/>
    <w:rsid w:val="00CE34DF"/>
    <w:rsid w:val="00CE4311"/>
    <w:rsid w:val="00CE4D5C"/>
    <w:rsid w:val="00CF0277"/>
    <w:rsid w:val="00D007EA"/>
    <w:rsid w:val="00D0445D"/>
    <w:rsid w:val="00D046B8"/>
    <w:rsid w:val="00D062FE"/>
    <w:rsid w:val="00D07276"/>
    <w:rsid w:val="00D07B79"/>
    <w:rsid w:val="00D10647"/>
    <w:rsid w:val="00D1076C"/>
    <w:rsid w:val="00D111E5"/>
    <w:rsid w:val="00D11617"/>
    <w:rsid w:val="00D12B97"/>
    <w:rsid w:val="00D12E90"/>
    <w:rsid w:val="00D145B8"/>
    <w:rsid w:val="00D156E8"/>
    <w:rsid w:val="00D17969"/>
    <w:rsid w:val="00D17DB2"/>
    <w:rsid w:val="00D2005F"/>
    <w:rsid w:val="00D2271F"/>
    <w:rsid w:val="00D22C9C"/>
    <w:rsid w:val="00D2358A"/>
    <w:rsid w:val="00D24CE9"/>
    <w:rsid w:val="00D261E2"/>
    <w:rsid w:val="00D26631"/>
    <w:rsid w:val="00D26F16"/>
    <w:rsid w:val="00D30368"/>
    <w:rsid w:val="00D31434"/>
    <w:rsid w:val="00D31870"/>
    <w:rsid w:val="00D31CD9"/>
    <w:rsid w:val="00D33434"/>
    <w:rsid w:val="00D34961"/>
    <w:rsid w:val="00D4137E"/>
    <w:rsid w:val="00D423FA"/>
    <w:rsid w:val="00D42531"/>
    <w:rsid w:val="00D43380"/>
    <w:rsid w:val="00D455D0"/>
    <w:rsid w:val="00D45665"/>
    <w:rsid w:val="00D46024"/>
    <w:rsid w:val="00D46D62"/>
    <w:rsid w:val="00D46DF0"/>
    <w:rsid w:val="00D47C88"/>
    <w:rsid w:val="00D50F96"/>
    <w:rsid w:val="00D52845"/>
    <w:rsid w:val="00D52A6D"/>
    <w:rsid w:val="00D5366B"/>
    <w:rsid w:val="00D60137"/>
    <w:rsid w:val="00D60E1C"/>
    <w:rsid w:val="00D63341"/>
    <w:rsid w:val="00D63ED6"/>
    <w:rsid w:val="00D6455E"/>
    <w:rsid w:val="00D6588A"/>
    <w:rsid w:val="00D65DF5"/>
    <w:rsid w:val="00D67A82"/>
    <w:rsid w:val="00D70149"/>
    <w:rsid w:val="00D71AB2"/>
    <w:rsid w:val="00D74581"/>
    <w:rsid w:val="00D75D8D"/>
    <w:rsid w:val="00D76337"/>
    <w:rsid w:val="00D7665B"/>
    <w:rsid w:val="00D76EC5"/>
    <w:rsid w:val="00D7746B"/>
    <w:rsid w:val="00D7788E"/>
    <w:rsid w:val="00D779A2"/>
    <w:rsid w:val="00D809F5"/>
    <w:rsid w:val="00D81427"/>
    <w:rsid w:val="00D8231B"/>
    <w:rsid w:val="00D8238C"/>
    <w:rsid w:val="00D835E2"/>
    <w:rsid w:val="00D852F7"/>
    <w:rsid w:val="00D85B34"/>
    <w:rsid w:val="00D90D79"/>
    <w:rsid w:val="00D91CA2"/>
    <w:rsid w:val="00D929C1"/>
    <w:rsid w:val="00D93598"/>
    <w:rsid w:val="00D93743"/>
    <w:rsid w:val="00D96E8D"/>
    <w:rsid w:val="00D97913"/>
    <w:rsid w:val="00DA05BD"/>
    <w:rsid w:val="00DA19FE"/>
    <w:rsid w:val="00DA256D"/>
    <w:rsid w:val="00DA39C8"/>
    <w:rsid w:val="00DA3B24"/>
    <w:rsid w:val="00DA424C"/>
    <w:rsid w:val="00DA54DD"/>
    <w:rsid w:val="00DA559F"/>
    <w:rsid w:val="00DA592D"/>
    <w:rsid w:val="00DA5D70"/>
    <w:rsid w:val="00DA6AEA"/>
    <w:rsid w:val="00DB162D"/>
    <w:rsid w:val="00DB418B"/>
    <w:rsid w:val="00DB478A"/>
    <w:rsid w:val="00DB735B"/>
    <w:rsid w:val="00DB774E"/>
    <w:rsid w:val="00DB7EC4"/>
    <w:rsid w:val="00DC53A1"/>
    <w:rsid w:val="00DC5F54"/>
    <w:rsid w:val="00DC6C8A"/>
    <w:rsid w:val="00DC6EBF"/>
    <w:rsid w:val="00DC7B39"/>
    <w:rsid w:val="00DD2750"/>
    <w:rsid w:val="00DD35C4"/>
    <w:rsid w:val="00DD47C8"/>
    <w:rsid w:val="00DD4EC6"/>
    <w:rsid w:val="00DE0715"/>
    <w:rsid w:val="00DE1304"/>
    <w:rsid w:val="00DE19A6"/>
    <w:rsid w:val="00DE40BA"/>
    <w:rsid w:val="00DE6965"/>
    <w:rsid w:val="00DE796F"/>
    <w:rsid w:val="00DF1D75"/>
    <w:rsid w:val="00DF4CEC"/>
    <w:rsid w:val="00DF4DA5"/>
    <w:rsid w:val="00DF62A7"/>
    <w:rsid w:val="00DF6413"/>
    <w:rsid w:val="00DF6A83"/>
    <w:rsid w:val="00DF6BD2"/>
    <w:rsid w:val="00E02045"/>
    <w:rsid w:val="00E025EC"/>
    <w:rsid w:val="00E0491D"/>
    <w:rsid w:val="00E10480"/>
    <w:rsid w:val="00E1159F"/>
    <w:rsid w:val="00E11BF8"/>
    <w:rsid w:val="00E14C41"/>
    <w:rsid w:val="00E15F0F"/>
    <w:rsid w:val="00E169C3"/>
    <w:rsid w:val="00E171F1"/>
    <w:rsid w:val="00E174FB"/>
    <w:rsid w:val="00E2282B"/>
    <w:rsid w:val="00E22EA4"/>
    <w:rsid w:val="00E23162"/>
    <w:rsid w:val="00E23194"/>
    <w:rsid w:val="00E258CE"/>
    <w:rsid w:val="00E25DF5"/>
    <w:rsid w:val="00E27746"/>
    <w:rsid w:val="00E27A26"/>
    <w:rsid w:val="00E3094E"/>
    <w:rsid w:val="00E32BC9"/>
    <w:rsid w:val="00E33129"/>
    <w:rsid w:val="00E35645"/>
    <w:rsid w:val="00E35BC7"/>
    <w:rsid w:val="00E40FBD"/>
    <w:rsid w:val="00E44550"/>
    <w:rsid w:val="00E46829"/>
    <w:rsid w:val="00E47C23"/>
    <w:rsid w:val="00E505B4"/>
    <w:rsid w:val="00E527F0"/>
    <w:rsid w:val="00E530C4"/>
    <w:rsid w:val="00E53EE3"/>
    <w:rsid w:val="00E54427"/>
    <w:rsid w:val="00E553E7"/>
    <w:rsid w:val="00E5590C"/>
    <w:rsid w:val="00E55A7D"/>
    <w:rsid w:val="00E60D42"/>
    <w:rsid w:val="00E638D0"/>
    <w:rsid w:val="00E6566A"/>
    <w:rsid w:val="00E67A4E"/>
    <w:rsid w:val="00E72AEC"/>
    <w:rsid w:val="00E74842"/>
    <w:rsid w:val="00E74911"/>
    <w:rsid w:val="00E81E5C"/>
    <w:rsid w:val="00E823DF"/>
    <w:rsid w:val="00E8259C"/>
    <w:rsid w:val="00E848B1"/>
    <w:rsid w:val="00E84EB2"/>
    <w:rsid w:val="00E85EC7"/>
    <w:rsid w:val="00E8666B"/>
    <w:rsid w:val="00E870C8"/>
    <w:rsid w:val="00E914E6"/>
    <w:rsid w:val="00E9242F"/>
    <w:rsid w:val="00E93D62"/>
    <w:rsid w:val="00E95C15"/>
    <w:rsid w:val="00E97730"/>
    <w:rsid w:val="00EA2662"/>
    <w:rsid w:val="00EA40FE"/>
    <w:rsid w:val="00EA71F8"/>
    <w:rsid w:val="00EB295E"/>
    <w:rsid w:val="00EB38B6"/>
    <w:rsid w:val="00EB5A89"/>
    <w:rsid w:val="00EB5FE7"/>
    <w:rsid w:val="00EC0C97"/>
    <w:rsid w:val="00EC12E7"/>
    <w:rsid w:val="00EC194C"/>
    <w:rsid w:val="00EC19A5"/>
    <w:rsid w:val="00EC2781"/>
    <w:rsid w:val="00EC2B26"/>
    <w:rsid w:val="00EC2F88"/>
    <w:rsid w:val="00EC38B1"/>
    <w:rsid w:val="00EC58E1"/>
    <w:rsid w:val="00EC5AF2"/>
    <w:rsid w:val="00EC7635"/>
    <w:rsid w:val="00ED0A06"/>
    <w:rsid w:val="00ED21D9"/>
    <w:rsid w:val="00ED2EFB"/>
    <w:rsid w:val="00ED4F1C"/>
    <w:rsid w:val="00ED5948"/>
    <w:rsid w:val="00ED628D"/>
    <w:rsid w:val="00ED6824"/>
    <w:rsid w:val="00ED6963"/>
    <w:rsid w:val="00EE2C95"/>
    <w:rsid w:val="00EE37F7"/>
    <w:rsid w:val="00EE715B"/>
    <w:rsid w:val="00EE753D"/>
    <w:rsid w:val="00EF217B"/>
    <w:rsid w:val="00EF23C8"/>
    <w:rsid w:val="00EF361C"/>
    <w:rsid w:val="00EF39B7"/>
    <w:rsid w:val="00EF5B66"/>
    <w:rsid w:val="00EF5D83"/>
    <w:rsid w:val="00EF6D23"/>
    <w:rsid w:val="00F0111F"/>
    <w:rsid w:val="00F1010C"/>
    <w:rsid w:val="00F110A6"/>
    <w:rsid w:val="00F114C6"/>
    <w:rsid w:val="00F11B24"/>
    <w:rsid w:val="00F1254C"/>
    <w:rsid w:val="00F15683"/>
    <w:rsid w:val="00F21BF2"/>
    <w:rsid w:val="00F22269"/>
    <w:rsid w:val="00F25BAB"/>
    <w:rsid w:val="00F31275"/>
    <w:rsid w:val="00F3184D"/>
    <w:rsid w:val="00F4101B"/>
    <w:rsid w:val="00F4433C"/>
    <w:rsid w:val="00F45019"/>
    <w:rsid w:val="00F45F75"/>
    <w:rsid w:val="00F47667"/>
    <w:rsid w:val="00F47F4A"/>
    <w:rsid w:val="00F5044F"/>
    <w:rsid w:val="00F5062C"/>
    <w:rsid w:val="00F52296"/>
    <w:rsid w:val="00F52863"/>
    <w:rsid w:val="00F53543"/>
    <w:rsid w:val="00F54E4E"/>
    <w:rsid w:val="00F54EF9"/>
    <w:rsid w:val="00F6098B"/>
    <w:rsid w:val="00F63A84"/>
    <w:rsid w:val="00F64049"/>
    <w:rsid w:val="00F661F0"/>
    <w:rsid w:val="00F6676D"/>
    <w:rsid w:val="00F700A7"/>
    <w:rsid w:val="00F7046B"/>
    <w:rsid w:val="00F710B3"/>
    <w:rsid w:val="00F74722"/>
    <w:rsid w:val="00F7769E"/>
    <w:rsid w:val="00F8081C"/>
    <w:rsid w:val="00F80F94"/>
    <w:rsid w:val="00F81F8D"/>
    <w:rsid w:val="00F866F2"/>
    <w:rsid w:val="00F90CBD"/>
    <w:rsid w:val="00F91F10"/>
    <w:rsid w:val="00F93253"/>
    <w:rsid w:val="00F93EBC"/>
    <w:rsid w:val="00F94291"/>
    <w:rsid w:val="00F94876"/>
    <w:rsid w:val="00F95882"/>
    <w:rsid w:val="00F96A84"/>
    <w:rsid w:val="00F97AED"/>
    <w:rsid w:val="00F97EF7"/>
    <w:rsid w:val="00FA0379"/>
    <w:rsid w:val="00FA4565"/>
    <w:rsid w:val="00FA7DD8"/>
    <w:rsid w:val="00FB38AE"/>
    <w:rsid w:val="00FB675C"/>
    <w:rsid w:val="00FB7909"/>
    <w:rsid w:val="00FC0B4C"/>
    <w:rsid w:val="00FC165B"/>
    <w:rsid w:val="00FC1674"/>
    <w:rsid w:val="00FC1BA5"/>
    <w:rsid w:val="00FC1BDC"/>
    <w:rsid w:val="00FC288E"/>
    <w:rsid w:val="00FC3B53"/>
    <w:rsid w:val="00FC3CA9"/>
    <w:rsid w:val="00FC4361"/>
    <w:rsid w:val="00FC6EC9"/>
    <w:rsid w:val="00FC7716"/>
    <w:rsid w:val="00FC7757"/>
    <w:rsid w:val="00FD0B20"/>
    <w:rsid w:val="00FD144C"/>
    <w:rsid w:val="00FD2B54"/>
    <w:rsid w:val="00FD37CA"/>
    <w:rsid w:val="00FD53F6"/>
    <w:rsid w:val="00FE177D"/>
    <w:rsid w:val="00FE2035"/>
    <w:rsid w:val="00FE21E0"/>
    <w:rsid w:val="00FE341E"/>
    <w:rsid w:val="00FE4109"/>
    <w:rsid w:val="00FE5007"/>
    <w:rsid w:val="00FE589E"/>
    <w:rsid w:val="00FE5CC0"/>
    <w:rsid w:val="00FE694F"/>
    <w:rsid w:val="00FE6DA2"/>
    <w:rsid w:val="00FE744E"/>
    <w:rsid w:val="00FE7BDA"/>
    <w:rsid w:val="00FF05E1"/>
    <w:rsid w:val="00FF2161"/>
    <w:rsid w:val="00FF249F"/>
    <w:rsid w:val="00FF2652"/>
    <w:rsid w:val="00FF2BBA"/>
    <w:rsid w:val="00FF3096"/>
    <w:rsid w:val="00FF31C6"/>
    <w:rsid w:val="00FF5F47"/>
    <w:rsid w:val="00FF73CC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E9EA3"/>
  <w15:chartTrackingRefBased/>
  <w15:docId w15:val="{5EF18FE6-15E5-4522-A600-907B947E6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C2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E77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35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2A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2A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62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77CE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3E77C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3E77CE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3E77CE"/>
    <w:rPr>
      <w:color w:val="808080"/>
    </w:rPr>
  </w:style>
  <w:style w:type="paragraph" w:customStyle="1" w:styleId="TAH">
    <w:name w:val="TAH"/>
    <w:basedOn w:val="TAC"/>
    <w:link w:val="TAHCar"/>
    <w:uiPriority w:val="99"/>
    <w:qFormat/>
    <w:rsid w:val="000F7B58"/>
    <w:rPr>
      <w:b/>
    </w:rPr>
  </w:style>
  <w:style w:type="paragraph" w:customStyle="1" w:styleId="TAC">
    <w:name w:val="TAC"/>
    <w:basedOn w:val="Normal"/>
    <w:link w:val="TACChar"/>
    <w:qFormat/>
    <w:rsid w:val="000F7B58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0F7B58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0F7B58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CChar">
    <w:name w:val="TAC Char"/>
    <w:link w:val="TAC"/>
    <w:qFormat/>
    <w:rsid w:val="000F7B5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uiPriority w:val="99"/>
    <w:qFormat/>
    <w:rsid w:val="000F7B58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ListParagraph">
    <w:name w:val="List Paragraph"/>
    <w:basedOn w:val="Normal"/>
    <w:uiPriority w:val="34"/>
    <w:qFormat/>
    <w:rsid w:val="000F7B58"/>
    <w:pPr>
      <w:ind w:left="720"/>
      <w:contextualSpacing/>
    </w:p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unhideWhenUsed/>
    <w:qFormat/>
    <w:rsid w:val="0089327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E72AE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sz w:val="18"/>
      <w:lang w:val="x-none"/>
    </w:rPr>
  </w:style>
  <w:style w:type="character" w:customStyle="1" w:styleId="TALChar">
    <w:name w:val="TAL Char"/>
    <w:link w:val="TAL"/>
    <w:rsid w:val="00E72AEC"/>
    <w:rPr>
      <w:rFonts w:ascii="Arial" w:eastAsia="DengXian" w:hAnsi="Arial" w:cs="Times New Roman"/>
      <w:sz w:val="18"/>
      <w:szCs w:val="20"/>
      <w:lang w:val="x-none"/>
    </w:rPr>
  </w:style>
  <w:style w:type="paragraph" w:customStyle="1" w:styleId="B1">
    <w:name w:val="B1"/>
    <w:basedOn w:val="List"/>
    <w:link w:val="B1Char"/>
    <w:rsid w:val="00A150E3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</w:style>
  <w:style w:type="character" w:customStyle="1" w:styleId="B1Char">
    <w:name w:val="B1 Char"/>
    <w:link w:val="B1"/>
    <w:rsid w:val="00A150E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150E3"/>
    <w:pPr>
      <w:ind w:left="200" w:hangingChars="200" w:hanging="200"/>
      <w:contextualSpacing/>
    </w:pPr>
  </w:style>
  <w:style w:type="paragraph" w:customStyle="1" w:styleId="TAN">
    <w:name w:val="TAN"/>
    <w:basedOn w:val="TAL"/>
    <w:link w:val="TANChar"/>
    <w:qFormat/>
    <w:rsid w:val="009667FD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val="en-GB"/>
    </w:rPr>
  </w:style>
  <w:style w:type="character" w:customStyle="1" w:styleId="TANChar">
    <w:name w:val="TAN Char"/>
    <w:link w:val="TAN"/>
    <w:rsid w:val="009667FD"/>
    <w:rPr>
      <w:rFonts w:ascii="Arial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D35F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table" w:styleId="TableGrid">
    <w:name w:val="Table Grid"/>
    <w:basedOn w:val="TableNormal"/>
    <w:uiPriority w:val="39"/>
    <w:rsid w:val="003D2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9B2AB2"/>
    <w:rPr>
      <w:rFonts w:ascii="Times New Roman" w:eastAsia="Times New Roman" w:hAnsi="Times New Roman" w:cs="Times New Roman"/>
      <w:b/>
      <w:bCs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2F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2F7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B22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2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2F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2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22F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E4F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E4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4A5E4F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2A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62A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83395C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76DF7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476F2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6F24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7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7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3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76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4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8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5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649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62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3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40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16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8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7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7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5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9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949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5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5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53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55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04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4247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54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47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08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0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70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152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346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23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9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21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0714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150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57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513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2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4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9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4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0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9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6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28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32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4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5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8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78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8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435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181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714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0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3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317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25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6340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430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5753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4565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28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2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364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45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05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72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64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7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58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98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68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141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43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916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645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5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1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4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0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1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2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5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6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23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912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06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7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19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25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7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90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4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5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898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55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7449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3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73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9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00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5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073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8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2360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2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91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77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09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76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67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22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6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747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30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93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2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165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4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99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9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29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69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5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097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6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30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93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05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85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97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71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665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749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46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8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24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8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3384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1601E-E283-4709-89DB-6A0176417D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C9D88C-C298-42A7-8F46-40539D4789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0DD1CE-8CE4-459A-98C9-D16DAF61F31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D56825D-391E-411B-9D1A-79F80B194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Farshid Ghasemzadeh</dc:creator>
  <cp:keywords/>
  <dc:description/>
  <cp:lastModifiedBy>Nicholas Pu</cp:lastModifiedBy>
  <cp:revision>133</cp:revision>
  <dcterms:created xsi:type="dcterms:W3CDTF">2020-11-27T07:25:00Z</dcterms:created>
  <dcterms:modified xsi:type="dcterms:W3CDTF">2021-04-02T12:17:00Z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